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E5955" w14:textId="423FB0F5" w:rsidR="002D3744" w:rsidRDefault="009800E0" w:rsidP="002D3744">
      <w:pPr>
        <w:spacing w:after="120" w:line="240" w:lineRule="auto"/>
        <w:jc w:val="both"/>
        <w:outlineLvl w:val="0"/>
        <w:rPr>
          <w:rFonts w:ascii="Helvetica" w:eastAsia="Times New Roman" w:hAnsi="Helvetica" w:cs="Helvetica"/>
          <w:sz w:val="28"/>
          <w:szCs w:val="28"/>
          <w:lang w:eastAsia="it-IT"/>
        </w:rPr>
      </w:pPr>
      <w:r>
        <w:rPr>
          <w:noProof/>
        </w:rPr>
        <w:drawing>
          <wp:inline distT="0" distB="0" distL="0" distR="0" wp14:anchorId="1F3933A3" wp14:editId="37D2516E">
            <wp:extent cx="6120130" cy="288607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C204BF" w14:textId="77777777" w:rsidR="007F42E6" w:rsidRDefault="007F42E6" w:rsidP="002D3744">
      <w:pPr>
        <w:spacing w:after="120" w:line="240" w:lineRule="auto"/>
        <w:jc w:val="both"/>
        <w:rPr>
          <w:rFonts w:ascii="Bookman Old Style" w:eastAsia="Times New Roman" w:hAnsi="Bookman Old Style" w:cs="Times New Roman"/>
          <w:b/>
          <w:bCs/>
          <w:sz w:val="28"/>
          <w:szCs w:val="28"/>
          <w:lang w:eastAsia="it-IT"/>
        </w:rPr>
      </w:pPr>
    </w:p>
    <w:p w14:paraId="2985C67B" w14:textId="5728D00A" w:rsidR="002D3744" w:rsidRDefault="002D3744" w:rsidP="002D3744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8"/>
          <w:szCs w:val="28"/>
          <w:lang w:eastAsia="it-IT"/>
        </w:rPr>
      </w:pPr>
      <w:r>
        <w:rPr>
          <w:rFonts w:ascii="Bookman Old Style" w:eastAsia="Times New Roman" w:hAnsi="Bookman Old Style" w:cs="Times New Roman"/>
          <w:b/>
          <w:bCs/>
          <w:sz w:val="28"/>
          <w:szCs w:val="28"/>
          <w:lang w:eastAsia="it-IT"/>
        </w:rPr>
        <w:t>Presentazione dell'Evento:</w:t>
      </w:r>
    </w:p>
    <w:p w14:paraId="3D3564F1" w14:textId="64735E25" w:rsidR="00C40B9A" w:rsidRDefault="002D3744" w:rsidP="00C40B9A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8"/>
          <w:szCs w:val="28"/>
          <w:lang w:eastAsia="it-IT"/>
        </w:rPr>
      </w:pPr>
      <w:r>
        <w:rPr>
          <w:rFonts w:ascii="Bookman Old Style" w:eastAsia="Times New Roman" w:hAnsi="Bookman Old Style" w:cs="Times New Roman"/>
          <w:sz w:val="28"/>
          <w:szCs w:val="28"/>
          <w:lang w:eastAsia="it-IT"/>
        </w:rPr>
        <w:t xml:space="preserve">Torna la </w:t>
      </w:r>
      <w:r>
        <w:rPr>
          <w:rFonts w:ascii="Bookman Old Style" w:eastAsia="Times New Roman" w:hAnsi="Bookman Old Style" w:cs="Times New Roman"/>
          <w:i/>
          <w:iCs/>
          <w:sz w:val="28"/>
          <w:szCs w:val="28"/>
          <w:lang w:eastAsia="it-IT"/>
        </w:rPr>
        <w:t>Festa del Volontariato di Cervia 2026</w:t>
      </w:r>
      <w:r>
        <w:rPr>
          <w:rFonts w:ascii="Bookman Old Style" w:eastAsia="Times New Roman" w:hAnsi="Bookman Old Style" w:cs="Times New Roman"/>
          <w:sz w:val="28"/>
          <w:szCs w:val="28"/>
          <w:lang w:eastAsia="it-IT"/>
        </w:rPr>
        <w:t xml:space="preserve"> con un programma ricco di riflessioni e appuntamenti cruciali per la comunità. Il tema portante mette al centro il benessere formativo e sociale delle giovani generazioni, esplorando il legame profondo tra istituzioni scolastiche, cittadinanza attiva e territorio. La Festa si conferma laboratorio di cittadinanza, dove la scuola diventa il pivot di una crescita sana, consapevole e condivisa.</w:t>
      </w:r>
    </w:p>
    <w:p w14:paraId="38EF9B64" w14:textId="77777777" w:rsidR="00F517C4" w:rsidRDefault="00F517C4" w:rsidP="00C40B9A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8"/>
          <w:szCs w:val="28"/>
          <w:lang w:eastAsia="it-IT"/>
        </w:rPr>
      </w:pPr>
    </w:p>
    <w:p w14:paraId="2F8F69BF" w14:textId="6D4CFA90" w:rsidR="002C0F12" w:rsidRPr="00C40B9A" w:rsidRDefault="002C0F12" w:rsidP="007F42E6">
      <w:pPr>
        <w:pStyle w:val="Paragrafoelenco"/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jc w:val="both"/>
        <w:rPr>
          <w:rFonts w:ascii="Bookman Old Style" w:eastAsia="Times New Roman" w:hAnsi="Bookman Old Style" w:cs="Times New Roman"/>
          <w:sz w:val="28"/>
          <w:szCs w:val="28"/>
          <w:lang w:eastAsia="it-IT"/>
        </w:rPr>
      </w:pPr>
      <w:r w:rsidRPr="00C40B9A">
        <w:rPr>
          <w:rFonts w:ascii="Bookman Old Style" w:eastAsia="Times New Roman" w:hAnsi="Bookman Old Style" w:cs="Times New Roman"/>
          <w:b/>
          <w:bCs/>
          <w:sz w:val="28"/>
          <w:szCs w:val="28"/>
          <w:lang w:eastAsia="it-IT"/>
        </w:rPr>
        <w:t>VENERDÌ 2 OTTOBRE — Sessione Scuole</w:t>
      </w:r>
    </w:p>
    <w:p w14:paraId="2BD8A190" w14:textId="7AC22C32" w:rsidR="002C0F12" w:rsidRPr="002C0F12" w:rsidRDefault="002C0F12" w:rsidP="002C0F12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8"/>
          <w:szCs w:val="28"/>
          <w:lang w:eastAsia="it-IT"/>
        </w:rPr>
      </w:pPr>
      <w:r w:rsidRPr="002C0F12">
        <w:rPr>
          <w:rFonts w:ascii="Bookman Old Style" w:eastAsia="Times New Roman" w:hAnsi="Bookman Old Style" w:cs="Times New Roman"/>
          <w:sz w:val="28"/>
          <w:szCs w:val="28"/>
          <w:lang w:eastAsia="it-IT"/>
        </w:rPr>
        <w:t>Il ruolo educativo della scuola e la Legge sull’Educazione Civica</w:t>
      </w:r>
    </w:p>
    <w:p w14:paraId="30BAD2FD" w14:textId="62FAACEC" w:rsidR="002C0F12" w:rsidRPr="002C0F12" w:rsidRDefault="002C0F12" w:rsidP="002C0F12">
      <w:pPr>
        <w:spacing w:after="120" w:line="240" w:lineRule="auto"/>
        <w:jc w:val="both"/>
        <w:rPr>
          <w:rFonts w:ascii="Bookman Old Style" w:eastAsia="Times New Roman" w:hAnsi="Bookman Old Style" w:cs="Times New Roman"/>
          <w:b/>
          <w:bCs/>
          <w:color w:val="FF0000"/>
          <w:sz w:val="28"/>
          <w:szCs w:val="28"/>
          <w:lang w:eastAsia="it-IT"/>
        </w:rPr>
      </w:pPr>
      <w:r w:rsidRPr="002C0F12">
        <w:rPr>
          <w:rFonts w:ascii="Bookman Old Style" w:eastAsia="Times New Roman" w:hAnsi="Bookman Old Style" w:cs="Times New Roman"/>
          <w:b/>
          <w:bCs/>
          <w:i/>
          <w:iCs/>
          <w:color w:val="FF0000"/>
          <w:sz w:val="28"/>
          <w:szCs w:val="28"/>
          <w:lang w:eastAsia="it-IT"/>
        </w:rPr>
        <w:t>"La Scuola educa o si limita a istruire?"</w:t>
      </w:r>
    </w:p>
    <w:p w14:paraId="0A3D028D" w14:textId="77777777" w:rsidR="002C0F12" w:rsidRPr="002C0F12" w:rsidRDefault="002C0F12" w:rsidP="002C0F12">
      <w:pPr>
        <w:spacing w:after="120" w:line="240" w:lineRule="auto"/>
        <w:jc w:val="both"/>
        <w:outlineLvl w:val="2"/>
        <w:rPr>
          <w:rFonts w:ascii="Bookman Old Style" w:eastAsia="Times New Roman" w:hAnsi="Bookman Old Style" w:cs="Times New Roman"/>
          <w:b/>
          <w:bCs/>
          <w:sz w:val="28"/>
          <w:szCs w:val="28"/>
          <w:lang w:eastAsia="it-IT"/>
        </w:rPr>
      </w:pPr>
      <w:r w:rsidRPr="002C0F12">
        <w:rPr>
          <w:rFonts w:ascii="Segoe UI Emoji" w:eastAsia="Times New Roman" w:hAnsi="Segoe UI Emoji" w:cs="Segoe UI Emoji"/>
          <w:b/>
          <w:bCs/>
          <w:sz w:val="28"/>
          <w:szCs w:val="28"/>
          <w:lang w:eastAsia="it-IT"/>
        </w:rPr>
        <w:t>📌</w:t>
      </w:r>
      <w:r w:rsidRPr="002C0F12">
        <w:rPr>
          <w:rFonts w:ascii="Bookman Old Style" w:eastAsia="Times New Roman" w:hAnsi="Bookman Old Style" w:cs="Times New Roman"/>
          <w:b/>
          <w:bCs/>
          <w:sz w:val="28"/>
          <w:szCs w:val="28"/>
          <w:lang w:eastAsia="it-IT"/>
        </w:rPr>
        <w:t xml:space="preserve"> Direttrici di analisi della Legge sull'Educazione Civica:</w:t>
      </w:r>
    </w:p>
    <w:p w14:paraId="619793C1" w14:textId="77777777" w:rsidR="002C0F12" w:rsidRPr="002C0F12" w:rsidRDefault="002C0F12" w:rsidP="002C0F12">
      <w:pPr>
        <w:numPr>
          <w:ilvl w:val="0"/>
          <w:numId w:val="1"/>
        </w:numPr>
        <w:spacing w:after="120" w:line="240" w:lineRule="auto"/>
        <w:jc w:val="both"/>
        <w:rPr>
          <w:rFonts w:ascii="Bookman Old Style" w:eastAsia="Times New Roman" w:hAnsi="Bookman Old Style" w:cs="Times New Roman"/>
          <w:sz w:val="28"/>
          <w:szCs w:val="28"/>
          <w:lang w:eastAsia="it-IT"/>
        </w:rPr>
      </w:pPr>
      <w:r w:rsidRPr="002C0F12">
        <w:rPr>
          <w:rFonts w:ascii="Bookman Old Style" w:eastAsia="Times New Roman" w:hAnsi="Bookman Old Style" w:cs="Times New Roman"/>
          <w:b/>
          <w:bCs/>
          <w:sz w:val="28"/>
          <w:szCs w:val="28"/>
          <w:lang w:eastAsia="it-IT"/>
        </w:rPr>
        <w:t>Normativa:</w:t>
      </w:r>
      <w:r w:rsidRPr="002C0F12">
        <w:rPr>
          <w:rFonts w:ascii="Bookman Old Style" w:eastAsia="Times New Roman" w:hAnsi="Bookman Old Style" w:cs="Times New Roman"/>
          <w:sz w:val="28"/>
          <w:szCs w:val="28"/>
          <w:lang w:eastAsia="it-IT"/>
        </w:rPr>
        <w:t xml:space="preserve"> Cosa prevede la normativa aggiornata.</w:t>
      </w:r>
    </w:p>
    <w:p w14:paraId="0F0C41F9" w14:textId="77777777" w:rsidR="002C0F12" w:rsidRPr="002C0F12" w:rsidRDefault="002C0F12" w:rsidP="002C0F12">
      <w:pPr>
        <w:numPr>
          <w:ilvl w:val="0"/>
          <w:numId w:val="1"/>
        </w:numPr>
        <w:spacing w:after="120" w:line="240" w:lineRule="auto"/>
        <w:jc w:val="both"/>
        <w:rPr>
          <w:rFonts w:ascii="Bookman Old Style" w:eastAsia="Times New Roman" w:hAnsi="Bookman Old Style" w:cs="Times New Roman"/>
          <w:sz w:val="28"/>
          <w:szCs w:val="28"/>
          <w:lang w:eastAsia="it-IT"/>
        </w:rPr>
      </w:pPr>
      <w:r w:rsidRPr="002C0F12">
        <w:rPr>
          <w:rFonts w:ascii="Bookman Old Style" w:eastAsia="Times New Roman" w:hAnsi="Bookman Old Style" w:cs="Times New Roman"/>
          <w:b/>
          <w:bCs/>
          <w:sz w:val="28"/>
          <w:szCs w:val="28"/>
          <w:lang w:eastAsia="it-IT"/>
        </w:rPr>
        <w:t>Attuazione:</w:t>
      </w:r>
      <w:r w:rsidRPr="002C0F12">
        <w:rPr>
          <w:rFonts w:ascii="Bookman Old Style" w:eastAsia="Times New Roman" w:hAnsi="Bookman Old Style" w:cs="Times New Roman"/>
          <w:sz w:val="28"/>
          <w:szCs w:val="28"/>
          <w:lang w:eastAsia="it-IT"/>
        </w:rPr>
        <w:t xml:space="preserve"> Cosa viene concretamente realizzato oggi nelle scuole.</w:t>
      </w:r>
    </w:p>
    <w:p w14:paraId="644BA9FF" w14:textId="77777777" w:rsidR="002C0F12" w:rsidRPr="002C0F12" w:rsidRDefault="002C0F12" w:rsidP="002C0F12">
      <w:pPr>
        <w:numPr>
          <w:ilvl w:val="0"/>
          <w:numId w:val="1"/>
        </w:numPr>
        <w:spacing w:after="240" w:line="240" w:lineRule="auto"/>
        <w:ind w:left="714" w:hanging="357"/>
        <w:jc w:val="both"/>
        <w:rPr>
          <w:rFonts w:ascii="Bookman Old Style" w:eastAsia="Times New Roman" w:hAnsi="Bookman Old Style" w:cs="Times New Roman"/>
          <w:sz w:val="28"/>
          <w:szCs w:val="28"/>
          <w:lang w:eastAsia="it-IT"/>
        </w:rPr>
      </w:pPr>
      <w:r w:rsidRPr="002C0F12">
        <w:rPr>
          <w:rFonts w:ascii="Bookman Old Style" w:eastAsia="Times New Roman" w:hAnsi="Bookman Old Style" w:cs="Times New Roman"/>
          <w:b/>
          <w:bCs/>
          <w:sz w:val="28"/>
          <w:szCs w:val="28"/>
          <w:lang w:eastAsia="it-IT"/>
        </w:rPr>
        <w:t>Prospettive:</w:t>
      </w:r>
      <w:r w:rsidRPr="002C0F12">
        <w:rPr>
          <w:rFonts w:ascii="Bookman Old Style" w:eastAsia="Times New Roman" w:hAnsi="Bookman Old Style" w:cs="Times New Roman"/>
          <w:sz w:val="28"/>
          <w:szCs w:val="28"/>
          <w:lang w:eastAsia="it-IT"/>
        </w:rPr>
        <w:t xml:space="preserve"> Quali sono i passi e gli sviluppi futuri da compiere.</w:t>
      </w:r>
    </w:p>
    <w:p w14:paraId="45C592D9" w14:textId="04B8EE71" w:rsidR="002C0F12" w:rsidRPr="005D5DBA" w:rsidRDefault="002C0F12" w:rsidP="005D5DBA">
      <w:pPr>
        <w:pStyle w:val="Paragrafoelenco"/>
        <w:numPr>
          <w:ilvl w:val="0"/>
          <w:numId w:val="18"/>
        </w:numPr>
        <w:spacing w:after="120" w:line="240" w:lineRule="auto"/>
        <w:jc w:val="both"/>
        <w:outlineLvl w:val="2"/>
        <w:rPr>
          <w:rFonts w:ascii="Verdana" w:eastAsia="Times New Roman" w:hAnsi="Verdana" w:cs="Times New Roman"/>
          <w:b/>
          <w:bCs/>
          <w:sz w:val="32"/>
          <w:szCs w:val="32"/>
          <w:lang w:eastAsia="it-IT"/>
        </w:rPr>
      </w:pPr>
      <w:r w:rsidRPr="005D5DBA">
        <w:rPr>
          <w:rFonts w:ascii="Verdana" w:eastAsia="Times New Roman" w:hAnsi="Verdana" w:cs="Times New Roman"/>
          <w:b/>
          <w:bCs/>
          <w:sz w:val="32"/>
          <w:szCs w:val="32"/>
          <w:lang w:eastAsia="it-IT"/>
        </w:rPr>
        <w:t>Programma della Mattinata</w:t>
      </w:r>
    </w:p>
    <w:p w14:paraId="479F684C" w14:textId="553CE98E" w:rsidR="002C0F12" w:rsidRDefault="009800E0" w:rsidP="002C0F12">
      <w:pPr>
        <w:spacing w:after="120" w:line="240" w:lineRule="auto"/>
        <w:jc w:val="both"/>
        <w:outlineLvl w:val="3"/>
        <w:rPr>
          <w:rFonts w:ascii="Bookman Old Style" w:eastAsia="Times New Roman" w:hAnsi="Bookman Old Style" w:cs="Times New Roman"/>
          <w:b/>
          <w:bCs/>
          <w:sz w:val="32"/>
          <w:szCs w:val="32"/>
          <w:lang w:eastAsia="it-IT"/>
        </w:rPr>
      </w:pPr>
      <w:r w:rsidRPr="005D5DBA">
        <w:rPr>
          <w:rFonts w:ascii="Bookman Old Style" w:eastAsia="Times New Roman" w:hAnsi="Bookman Old Style" w:cs="Times New Roman"/>
          <w:b/>
          <w:bCs/>
          <w:sz w:val="32"/>
          <w:szCs w:val="32"/>
          <w:lang w:eastAsia="it-IT"/>
        </w:rPr>
        <w:t>Ore 08:30 - Prima sessione:</w:t>
      </w:r>
      <w:r w:rsidR="002C0F12" w:rsidRPr="005D5DBA">
        <w:rPr>
          <w:rFonts w:ascii="Bookman Old Style" w:eastAsia="Times New Roman" w:hAnsi="Bookman Old Style" w:cs="Times New Roman"/>
          <w:b/>
          <w:bCs/>
          <w:sz w:val="32"/>
          <w:szCs w:val="32"/>
          <w:lang w:eastAsia="it-IT"/>
        </w:rPr>
        <w:t xml:space="preserve"> Scuole Medie</w:t>
      </w:r>
    </w:p>
    <w:p w14:paraId="1CD8C215" w14:textId="39C47A83" w:rsidR="007F42E6" w:rsidRPr="007F42E6" w:rsidRDefault="007F42E6" w:rsidP="002C0F12">
      <w:pPr>
        <w:spacing w:after="120" w:line="240" w:lineRule="auto"/>
        <w:jc w:val="both"/>
        <w:outlineLvl w:val="3"/>
        <w:rPr>
          <w:rFonts w:ascii="Bookman Old Style" w:eastAsia="Times New Roman" w:hAnsi="Bookman Old Style" w:cs="Times New Roman"/>
          <w:sz w:val="32"/>
          <w:szCs w:val="32"/>
          <w:lang w:eastAsia="it-IT"/>
        </w:rPr>
      </w:pPr>
      <w:r w:rsidRPr="007F42E6">
        <w:rPr>
          <w:rFonts w:ascii="Bookman Old Style" w:eastAsia="Times New Roman" w:hAnsi="Bookman Old Style" w:cs="Times New Roman"/>
          <w:sz w:val="32"/>
          <w:szCs w:val="32"/>
          <w:lang w:eastAsia="it-IT"/>
        </w:rPr>
        <w:tab/>
        <w:t>Ore 10-11 merenda</w:t>
      </w:r>
    </w:p>
    <w:p w14:paraId="39644045" w14:textId="419CB5E7" w:rsidR="002C0F12" w:rsidRDefault="009800E0" w:rsidP="002C0F12">
      <w:pPr>
        <w:spacing w:after="120" w:line="240" w:lineRule="auto"/>
        <w:jc w:val="both"/>
        <w:outlineLvl w:val="3"/>
        <w:rPr>
          <w:rFonts w:ascii="Bookman Old Style" w:eastAsia="Times New Roman" w:hAnsi="Bookman Old Style" w:cs="Times New Roman"/>
          <w:b/>
          <w:bCs/>
          <w:sz w:val="32"/>
          <w:szCs w:val="32"/>
          <w:lang w:eastAsia="it-IT"/>
        </w:rPr>
      </w:pPr>
      <w:r w:rsidRPr="005D5DBA">
        <w:rPr>
          <w:rFonts w:ascii="Bookman Old Style" w:eastAsia="Times New Roman" w:hAnsi="Bookman Old Style" w:cs="Times New Roman"/>
          <w:b/>
          <w:bCs/>
          <w:sz w:val="32"/>
          <w:szCs w:val="32"/>
          <w:lang w:eastAsia="it-IT"/>
        </w:rPr>
        <w:t>Ore 11:00 - Seconda sessione:</w:t>
      </w:r>
      <w:r w:rsidR="002C0F12" w:rsidRPr="005D5DBA">
        <w:rPr>
          <w:rFonts w:ascii="Bookman Old Style" w:eastAsia="Times New Roman" w:hAnsi="Bookman Old Style" w:cs="Times New Roman"/>
          <w:b/>
          <w:bCs/>
          <w:sz w:val="32"/>
          <w:szCs w:val="32"/>
          <w:lang w:eastAsia="it-IT"/>
        </w:rPr>
        <w:t xml:space="preserve"> Scuole Superiori</w:t>
      </w:r>
    </w:p>
    <w:p w14:paraId="33FB2F3E" w14:textId="77777777" w:rsidR="007F42E6" w:rsidRPr="005D5DBA" w:rsidRDefault="007F42E6" w:rsidP="002C0F12">
      <w:pPr>
        <w:spacing w:after="120" w:line="240" w:lineRule="auto"/>
        <w:jc w:val="both"/>
        <w:outlineLvl w:val="3"/>
        <w:rPr>
          <w:rFonts w:ascii="Bookman Old Style" w:eastAsia="Times New Roman" w:hAnsi="Bookman Old Style" w:cs="Times New Roman"/>
          <w:b/>
          <w:bCs/>
          <w:sz w:val="32"/>
          <w:szCs w:val="32"/>
          <w:lang w:eastAsia="it-IT"/>
        </w:rPr>
      </w:pPr>
    </w:p>
    <w:p w14:paraId="6FC273DB" w14:textId="77777777" w:rsidR="002D283F" w:rsidRDefault="009800E0" w:rsidP="007011CD">
      <w:pPr>
        <w:pStyle w:val="Paragrafoelenco"/>
        <w:numPr>
          <w:ilvl w:val="0"/>
          <w:numId w:val="18"/>
        </w:numPr>
        <w:spacing w:after="120" w:line="240" w:lineRule="auto"/>
        <w:ind w:left="357" w:hanging="357"/>
        <w:contextualSpacing w:val="0"/>
        <w:jc w:val="both"/>
        <w:outlineLvl w:val="2"/>
        <w:rPr>
          <w:rFonts w:ascii="Bookman Old Style" w:eastAsia="Times New Roman" w:hAnsi="Bookman Old Style" w:cs="Times New Roman"/>
          <w:b/>
          <w:bCs/>
          <w:sz w:val="28"/>
          <w:szCs w:val="28"/>
          <w:lang w:eastAsia="it-IT"/>
        </w:rPr>
      </w:pPr>
      <w:r w:rsidRPr="002D283F">
        <w:rPr>
          <w:rFonts w:ascii="Verdana" w:eastAsia="Times New Roman" w:hAnsi="Verdana" w:cs="Times New Roman"/>
          <w:b/>
          <w:bCs/>
          <w:sz w:val="32"/>
          <w:szCs w:val="32"/>
          <w:lang w:eastAsia="it-IT"/>
        </w:rPr>
        <w:lastRenderedPageBreak/>
        <w:t>Programma serata</w:t>
      </w:r>
      <w:r w:rsidR="002D283F" w:rsidRPr="002D283F">
        <w:rPr>
          <w:rFonts w:ascii="Verdana" w:eastAsia="Times New Roman" w:hAnsi="Verdana" w:cs="Times New Roman"/>
          <w:b/>
          <w:bCs/>
          <w:sz w:val="32"/>
          <w:szCs w:val="32"/>
          <w:lang w:eastAsia="it-IT"/>
        </w:rPr>
        <w:t>:</w:t>
      </w:r>
      <w:r w:rsidR="0055528B" w:rsidRPr="002D283F">
        <w:rPr>
          <w:rFonts w:ascii="Bookman Old Style" w:eastAsia="Times New Roman" w:hAnsi="Bookman Old Style" w:cs="Times New Roman"/>
          <w:b/>
          <w:bCs/>
          <w:sz w:val="28"/>
          <w:szCs w:val="28"/>
          <w:lang w:eastAsia="it-IT"/>
        </w:rPr>
        <w:t xml:space="preserve"> </w:t>
      </w:r>
    </w:p>
    <w:p w14:paraId="3640B525" w14:textId="1FA26B7E" w:rsidR="00036543" w:rsidRPr="004823A8" w:rsidRDefault="00036543" w:rsidP="004823A8">
      <w:pPr>
        <w:pStyle w:val="Paragrafoelenco"/>
        <w:numPr>
          <w:ilvl w:val="0"/>
          <w:numId w:val="17"/>
        </w:numPr>
        <w:spacing w:after="120" w:line="240" w:lineRule="auto"/>
        <w:jc w:val="both"/>
        <w:outlineLvl w:val="2"/>
        <w:rPr>
          <w:rFonts w:ascii="Bookman Old Style" w:eastAsia="Times New Roman" w:hAnsi="Bookman Old Style" w:cs="Times New Roman"/>
          <w:sz w:val="28"/>
          <w:szCs w:val="28"/>
          <w:lang w:eastAsia="it-IT"/>
        </w:rPr>
      </w:pPr>
      <w:r w:rsidRPr="004823A8">
        <w:rPr>
          <w:rFonts w:ascii="Bookman Old Style" w:eastAsia="Times New Roman" w:hAnsi="Bookman Old Style" w:cs="Times New Roman"/>
          <w:sz w:val="28"/>
          <w:szCs w:val="28"/>
          <w:lang w:eastAsia="it-IT"/>
        </w:rPr>
        <w:t>19.30 - prova aperta di teatro d'improvvisazione - aperto a</w:t>
      </w:r>
      <w:r w:rsidR="007011CD" w:rsidRPr="004823A8">
        <w:rPr>
          <w:rFonts w:ascii="Bookman Old Style" w:eastAsia="Times New Roman" w:hAnsi="Bookman Old Style" w:cs="Times New Roman"/>
          <w:sz w:val="28"/>
          <w:szCs w:val="28"/>
          <w:lang w:eastAsia="it-IT"/>
        </w:rPr>
        <w:t xml:space="preserve"> </w:t>
      </w:r>
      <w:r w:rsidRPr="004823A8">
        <w:rPr>
          <w:rFonts w:ascii="Bookman Old Style" w:eastAsia="Times New Roman" w:hAnsi="Bookman Old Style" w:cs="Times New Roman"/>
          <w:sz w:val="28"/>
          <w:szCs w:val="28"/>
          <w:lang w:eastAsia="it-IT"/>
        </w:rPr>
        <w:t>chiunque</w:t>
      </w:r>
      <w:r w:rsidR="007011CD" w:rsidRPr="004823A8">
        <w:rPr>
          <w:rFonts w:ascii="Bookman Old Style" w:eastAsia="Times New Roman" w:hAnsi="Bookman Old Style" w:cs="Times New Roman"/>
          <w:sz w:val="28"/>
          <w:szCs w:val="28"/>
          <w:lang w:eastAsia="it-IT"/>
        </w:rPr>
        <w:t xml:space="preserve"> con </w:t>
      </w:r>
      <w:r w:rsidRPr="004823A8">
        <w:rPr>
          <w:rFonts w:ascii="Bookman Old Style" w:eastAsia="Times New Roman" w:hAnsi="Bookman Old Style" w:cs="Times New Roman"/>
          <w:b/>
          <w:bCs/>
          <w:sz w:val="28"/>
          <w:szCs w:val="28"/>
          <w:lang w:eastAsia="it-IT"/>
        </w:rPr>
        <w:t>05Quartoatto</w:t>
      </w:r>
      <w:r w:rsidR="007011CD" w:rsidRPr="004823A8">
        <w:rPr>
          <w:rFonts w:ascii="Bookman Old Style" w:eastAsia="Times New Roman" w:hAnsi="Bookman Old Style" w:cs="Times New Roman"/>
          <w:sz w:val="28"/>
          <w:szCs w:val="28"/>
          <w:lang w:eastAsia="it-IT"/>
        </w:rPr>
        <w:t>.</w:t>
      </w:r>
      <w:r w:rsidRPr="004823A8">
        <w:rPr>
          <w:rFonts w:ascii="Bookman Old Style" w:eastAsia="Times New Roman" w:hAnsi="Bookman Old Style" w:cs="Times New Roman"/>
          <w:sz w:val="28"/>
          <w:szCs w:val="28"/>
          <w:lang w:eastAsia="it-IT"/>
        </w:rPr>
        <w:t xml:space="preserve"> </w:t>
      </w:r>
      <w:r w:rsidR="007011CD" w:rsidRPr="004823A8">
        <w:rPr>
          <w:rFonts w:ascii="Bookman Old Style" w:eastAsia="Times New Roman" w:hAnsi="Bookman Old Style" w:cs="Times New Roman"/>
          <w:sz w:val="28"/>
          <w:szCs w:val="28"/>
          <w:lang w:eastAsia="it-IT"/>
        </w:rPr>
        <w:t xml:space="preserve">È </w:t>
      </w:r>
      <w:r w:rsidRPr="004823A8">
        <w:rPr>
          <w:rFonts w:ascii="Bookman Old Style" w:eastAsia="Times New Roman" w:hAnsi="Bookman Old Style" w:cs="Times New Roman"/>
          <w:sz w:val="28"/>
          <w:szCs w:val="28"/>
          <w:lang w:eastAsia="it-IT"/>
        </w:rPr>
        <w:t>un'associazione culturale APS, da 15 anni attiva sul territorio ravennate per diffondere l'improvvisazione teatrale.</w:t>
      </w:r>
      <w:r w:rsidR="007011CD" w:rsidRPr="004823A8">
        <w:rPr>
          <w:rFonts w:ascii="Bookman Old Style" w:eastAsia="Times New Roman" w:hAnsi="Bookman Old Style" w:cs="Times New Roman"/>
          <w:sz w:val="28"/>
          <w:szCs w:val="28"/>
          <w:lang w:eastAsia="it-IT"/>
        </w:rPr>
        <w:t xml:space="preserve"> Si</w:t>
      </w:r>
      <w:r w:rsidRPr="004823A8">
        <w:rPr>
          <w:rFonts w:ascii="Bookman Old Style" w:eastAsia="Times New Roman" w:hAnsi="Bookman Old Style" w:cs="Times New Roman"/>
          <w:sz w:val="28"/>
          <w:szCs w:val="28"/>
          <w:lang w:eastAsia="it-IT"/>
        </w:rPr>
        <w:t xml:space="preserve"> contraddistingue, nel panorama teatrale, per la ricca varietà di proposte artistiche e formative.</w:t>
      </w:r>
    </w:p>
    <w:p w14:paraId="11313800" w14:textId="24717BE9" w:rsidR="00036543" w:rsidRPr="00036543" w:rsidRDefault="00036543" w:rsidP="004823A8">
      <w:pPr>
        <w:spacing w:after="120" w:line="240" w:lineRule="auto"/>
        <w:ind w:left="708"/>
        <w:jc w:val="both"/>
        <w:outlineLvl w:val="2"/>
        <w:rPr>
          <w:rFonts w:ascii="Bookman Old Style" w:eastAsia="Times New Roman" w:hAnsi="Bookman Old Style" w:cs="Times New Roman"/>
          <w:sz w:val="28"/>
          <w:szCs w:val="28"/>
          <w:lang w:eastAsia="it-IT"/>
        </w:rPr>
      </w:pPr>
      <w:r w:rsidRPr="00036543">
        <w:rPr>
          <w:rFonts w:ascii="Bookman Old Style" w:eastAsia="Times New Roman" w:hAnsi="Bookman Old Style" w:cs="Times New Roman"/>
          <w:sz w:val="28"/>
          <w:szCs w:val="28"/>
          <w:lang w:eastAsia="it-IT"/>
        </w:rPr>
        <w:t>Quest'anno</w:t>
      </w:r>
      <w:r w:rsidR="007011CD">
        <w:rPr>
          <w:rFonts w:ascii="Bookman Old Style" w:eastAsia="Times New Roman" w:hAnsi="Bookman Old Style" w:cs="Times New Roman"/>
          <w:sz w:val="28"/>
          <w:szCs w:val="28"/>
          <w:lang w:eastAsia="it-IT"/>
        </w:rPr>
        <w:t xml:space="preserve"> </w:t>
      </w:r>
      <w:r w:rsidRPr="00036543">
        <w:rPr>
          <w:rFonts w:ascii="Bookman Old Style" w:eastAsia="Times New Roman" w:hAnsi="Bookman Old Style" w:cs="Times New Roman"/>
          <w:sz w:val="28"/>
          <w:szCs w:val="28"/>
          <w:lang w:eastAsia="it-IT"/>
        </w:rPr>
        <w:t>sbarca a Cervia proponendo un corso base per adulti, ogni lunedì, a partire dal 28 settembre, presso la Casa del Volontariato.</w:t>
      </w:r>
    </w:p>
    <w:p w14:paraId="283E1884" w14:textId="77777777" w:rsidR="00036543" w:rsidRPr="00036543" w:rsidRDefault="00036543" w:rsidP="004823A8">
      <w:pPr>
        <w:spacing w:after="120" w:line="240" w:lineRule="auto"/>
        <w:ind w:left="708"/>
        <w:jc w:val="both"/>
        <w:outlineLvl w:val="2"/>
        <w:rPr>
          <w:rFonts w:ascii="Bookman Old Style" w:eastAsia="Times New Roman" w:hAnsi="Bookman Old Style" w:cs="Times New Roman"/>
          <w:sz w:val="28"/>
          <w:szCs w:val="28"/>
          <w:lang w:eastAsia="it-IT"/>
        </w:rPr>
      </w:pPr>
      <w:r w:rsidRPr="00036543">
        <w:rPr>
          <w:rFonts w:ascii="Bookman Old Style" w:eastAsia="Times New Roman" w:hAnsi="Bookman Old Style" w:cs="Times New Roman"/>
          <w:sz w:val="28"/>
          <w:szCs w:val="28"/>
          <w:lang w:eastAsia="it-IT"/>
        </w:rPr>
        <w:t>E proprio in collaborazione con la Casa del Volontariato, partecipa alla Festa del 2 ottobre con la formula prova aperta + spettacolo:</w:t>
      </w:r>
    </w:p>
    <w:p w14:paraId="48CA8089" w14:textId="22E69AA4" w:rsidR="00036543" w:rsidRPr="004823A8" w:rsidRDefault="00036543" w:rsidP="004823A8">
      <w:pPr>
        <w:pStyle w:val="Paragrafoelenco"/>
        <w:numPr>
          <w:ilvl w:val="0"/>
          <w:numId w:val="22"/>
        </w:numPr>
        <w:spacing w:after="120" w:line="240" w:lineRule="auto"/>
        <w:jc w:val="both"/>
        <w:outlineLvl w:val="2"/>
        <w:rPr>
          <w:rFonts w:ascii="Bookman Old Style" w:eastAsia="Times New Roman" w:hAnsi="Bookman Old Style" w:cs="Times New Roman"/>
          <w:sz w:val="28"/>
          <w:szCs w:val="28"/>
          <w:lang w:eastAsia="it-IT"/>
        </w:rPr>
      </w:pPr>
      <w:r w:rsidRPr="004823A8">
        <w:rPr>
          <w:rFonts w:ascii="Bookman Old Style" w:eastAsia="Times New Roman" w:hAnsi="Bookman Old Style" w:cs="Times New Roman"/>
          <w:sz w:val="28"/>
          <w:szCs w:val="28"/>
          <w:lang w:eastAsia="it-IT"/>
        </w:rPr>
        <w:t xml:space="preserve">20.30 - </w:t>
      </w:r>
      <w:r w:rsidRPr="004823A8">
        <w:rPr>
          <w:rFonts w:ascii="Bookman Old Style" w:eastAsia="Times New Roman" w:hAnsi="Bookman Old Style" w:cs="Times New Roman"/>
          <w:b/>
          <w:bCs/>
          <w:sz w:val="28"/>
          <w:szCs w:val="28"/>
          <w:lang w:eastAsia="it-IT"/>
        </w:rPr>
        <w:t>Impro Jam</w:t>
      </w:r>
      <w:r w:rsidRPr="004823A8">
        <w:rPr>
          <w:rFonts w:ascii="Bookman Old Style" w:eastAsia="Times New Roman" w:hAnsi="Bookman Old Style" w:cs="Times New Roman"/>
          <w:sz w:val="28"/>
          <w:szCs w:val="28"/>
          <w:lang w:eastAsia="it-IT"/>
        </w:rPr>
        <w:t>, lo spettacolo d'improvvisazione, dove 5 attori si sfideranno alla miglior storia improvvisata!</w:t>
      </w:r>
    </w:p>
    <w:p w14:paraId="5397FEE6" w14:textId="77777777" w:rsidR="00F517C4" w:rsidRPr="00F35658" w:rsidRDefault="00F517C4" w:rsidP="002D283F">
      <w:pPr>
        <w:pStyle w:val="Paragrafoelenco"/>
        <w:spacing w:after="120" w:line="240" w:lineRule="auto"/>
        <w:jc w:val="both"/>
        <w:outlineLvl w:val="2"/>
        <w:rPr>
          <w:rFonts w:ascii="Bookman Old Style" w:eastAsia="Times New Roman" w:hAnsi="Bookman Old Style" w:cs="Times New Roman"/>
          <w:sz w:val="28"/>
          <w:szCs w:val="28"/>
          <w:lang w:eastAsia="it-IT"/>
        </w:rPr>
      </w:pPr>
    </w:p>
    <w:p w14:paraId="6B4258A2" w14:textId="77777777" w:rsidR="005D5DBA" w:rsidRDefault="005D5DBA" w:rsidP="002C0F12">
      <w:pPr>
        <w:spacing w:after="120" w:line="240" w:lineRule="auto"/>
        <w:jc w:val="both"/>
        <w:outlineLvl w:val="1"/>
        <w:rPr>
          <w:rFonts w:ascii="Bookman Old Style" w:eastAsia="Times New Roman" w:hAnsi="Bookman Old Style" w:cs="Times New Roman"/>
          <w:sz w:val="28"/>
          <w:szCs w:val="28"/>
          <w:lang w:eastAsia="it-IT"/>
        </w:rPr>
      </w:pPr>
      <w:bookmarkStart w:id="0" w:name="_Hlk238134269"/>
    </w:p>
    <w:p w14:paraId="0E2DC44E" w14:textId="5F7586D7" w:rsidR="002C0F12" w:rsidRPr="005D5DBA" w:rsidRDefault="002C0F12" w:rsidP="007F42E6">
      <w:pPr>
        <w:pStyle w:val="Paragrafoelenco"/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jc w:val="both"/>
        <w:outlineLvl w:val="1"/>
        <w:rPr>
          <w:rFonts w:ascii="Bookman Old Style" w:eastAsia="Times New Roman" w:hAnsi="Bookman Old Style" w:cs="Times New Roman"/>
          <w:b/>
          <w:bCs/>
          <w:sz w:val="28"/>
          <w:szCs w:val="28"/>
          <w:lang w:eastAsia="it-IT"/>
        </w:rPr>
      </w:pPr>
      <w:r w:rsidRPr="005D5DBA">
        <w:rPr>
          <w:rFonts w:ascii="Bookman Old Style" w:eastAsia="Times New Roman" w:hAnsi="Bookman Old Style" w:cs="Times New Roman"/>
          <w:b/>
          <w:bCs/>
          <w:sz w:val="28"/>
          <w:szCs w:val="28"/>
          <w:lang w:eastAsia="it-IT"/>
        </w:rPr>
        <w:t>SABATO 3 OTTOBRE — Mattina (Ore 09:00 - 1</w:t>
      </w:r>
      <w:r w:rsidR="005D5DBA">
        <w:rPr>
          <w:rFonts w:ascii="Bookman Old Style" w:eastAsia="Times New Roman" w:hAnsi="Bookman Old Style" w:cs="Times New Roman"/>
          <w:b/>
          <w:bCs/>
          <w:sz w:val="28"/>
          <w:szCs w:val="28"/>
          <w:lang w:eastAsia="it-IT"/>
        </w:rPr>
        <w:t>2</w:t>
      </w:r>
      <w:r w:rsidRPr="005D5DBA">
        <w:rPr>
          <w:rFonts w:ascii="Bookman Old Style" w:eastAsia="Times New Roman" w:hAnsi="Bookman Old Style" w:cs="Times New Roman"/>
          <w:b/>
          <w:bCs/>
          <w:sz w:val="28"/>
          <w:szCs w:val="28"/>
          <w:lang w:eastAsia="it-IT"/>
        </w:rPr>
        <w:t>:00)</w:t>
      </w:r>
    </w:p>
    <w:p w14:paraId="0CD09B43" w14:textId="7377EEE9" w:rsidR="002C0F12" w:rsidRDefault="002C0F12" w:rsidP="002C0F12">
      <w:pPr>
        <w:spacing w:after="120" w:line="240" w:lineRule="auto"/>
        <w:jc w:val="both"/>
        <w:outlineLvl w:val="2"/>
        <w:rPr>
          <w:rFonts w:ascii="Bookman Old Style" w:eastAsia="Times New Roman" w:hAnsi="Bookman Old Style" w:cs="Times New Roman"/>
          <w:b/>
          <w:bCs/>
          <w:i/>
          <w:iCs/>
          <w:color w:val="FF0000"/>
          <w:sz w:val="32"/>
          <w:szCs w:val="32"/>
          <w:lang w:eastAsia="it-IT"/>
        </w:rPr>
      </w:pPr>
      <w:r w:rsidRPr="005D5DBA">
        <w:rPr>
          <w:rFonts w:ascii="Bookman Old Style" w:eastAsia="Times New Roman" w:hAnsi="Bookman Old Style" w:cs="Times New Roman"/>
          <w:b/>
          <w:bCs/>
          <w:sz w:val="32"/>
          <w:szCs w:val="32"/>
          <w:lang w:eastAsia="it-IT"/>
        </w:rPr>
        <w:t xml:space="preserve">Convegno: </w:t>
      </w:r>
      <w:r w:rsidRPr="005D5DBA">
        <w:rPr>
          <w:rFonts w:ascii="Bookman Old Style" w:eastAsia="Times New Roman" w:hAnsi="Bookman Old Style" w:cs="Times New Roman"/>
          <w:b/>
          <w:bCs/>
          <w:i/>
          <w:iCs/>
          <w:color w:val="FF0000"/>
          <w:sz w:val="32"/>
          <w:szCs w:val="32"/>
          <w:lang w:eastAsia="it-IT"/>
        </w:rPr>
        <w:t>"Volontariato è Salute!"</w:t>
      </w:r>
    </w:p>
    <w:p w14:paraId="5B15686A" w14:textId="13D4A721" w:rsidR="005D5DBA" w:rsidRPr="005D5DBA" w:rsidRDefault="005D5DBA" w:rsidP="002C0F12">
      <w:pPr>
        <w:spacing w:after="120" w:line="240" w:lineRule="auto"/>
        <w:jc w:val="both"/>
        <w:outlineLvl w:val="2"/>
        <w:rPr>
          <w:rFonts w:ascii="Bookman Old Style" w:eastAsia="Times New Roman" w:hAnsi="Bookman Old Style" w:cs="Times New Roman"/>
          <w:b/>
          <w:bCs/>
          <w:color w:val="FF0000"/>
          <w:sz w:val="32"/>
          <w:szCs w:val="32"/>
          <w:lang w:eastAsia="it-IT"/>
        </w:rPr>
      </w:pPr>
      <w:r w:rsidRPr="004D78F7">
        <w:rPr>
          <w:rFonts w:ascii="Bookman Old Style" w:eastAsia="Times New Roman" w:hAnsi="Bookman Old Style" w:cs="Times New Roman"/>
          <w:i/>
          <w:iCs/>
          <w:color w:val="FF0000"/>
          <w:sz w:val="28"/>
          <w:szCs w:val="28"/>
          <w:lang w:eastAsia="it-IT"/>
        </w:rPr>
        <w:t>«Perché oggi, nel territorio di Ravenna e Cervia, garantire la salute come diritto per tutti è ancora una sfida aperta e fondamentale?»</w:t>
      </w:r>
    </w:p>
    <w:bookmarkEnd w:id="0"/>
    <w:tbl>
      <w:tblPr>
        <w:tblW w:w="982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"/>
        <w:gridCol w:w="9738"/>
      </w:tblGrid>
      <w:tr w:rsidR="00D337E8" w:rsidRPr="002C0F12" w14:paraId="79A77407" w14:textId="77777777" w:rsidTr="00D337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4D543D" w14:textId="77777777" w:rsidR="002C0F12" w:rsidRDefault="002C0F12" w:rsidP="002C0F12">
            <w:pPr>
              <w:spacing w:after="120" w:line="240" w:lineRule="auto"/>
              <w:jc w:val="both"/>
              <w:rPr>
                <w:rFonts w:ascii="Bookman Old Style" w:eastAsia="Times New Roman" w:hAnsi="Bookman Old Style" w:cs="Times New Roman"/>
                <w:sz w:val="28"/>
                <w:szCs w:val="28"/>
                <w:lang w:eastAsia="it-IT"/>
              </w:rPr>
            </w:pPr>
          </w:p>
          <w:p w14:paraId="169BA27D" w14:textId="159C614C" w:rsidR="00736365" w:rsidRPr="002C0F12" w:rsidRDefault="00736365" w:rsidP="00736365">
            <w:pPr>
              <w:spacing w:after="120" w:line="240" w:lineRule="auto"/>
              <w:jc w:val="both"/>
              <w:rPr>
                <w:rFonts w:ascii="Bookman Old Style" w:eastAsia="Times New Roman" w:hAnsi="Bookman Old Style" w:cs="Times New Roman"/>
                <w:sz w:val="28"/>
                <w:szCs w:val="28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90F9B2C" w14:textId="1BDA22A7" w:rsidR="00C713CF" w:rsidRPr="004D78F7" w:rsidRDefault="00D337E8" w:rsidP="00C36A39">
            <w:pPr>
              <w:spacing w:after="120" w:line="240" w:lineRule="auto"/>
              <w:jc w:val="both"/>
              <w:rPr>
                <w:rFonts w:ascii="Bookman Old Style" w:eastAsia="Times New Roman" w:hAnsi="Bookman Old Style" w:cs="Times New Roman"/>
                <w:i/>
                <w:iCs/>
                <w:color w:val="FF0000"/>
                <w:sz w:val="28"/>
                <w:szCs w:val="28"/>
                <w:lang w:eastAsia="it-IT"/>
              </w:rPr>
            </w:pPr>
            <w:r>
              <w:rPr>
                <w:rFonts w:ascii="Bookman Old Style" w:eastAsia="Times New Roman" w:hAnsi="Bookman Old Style" w:cs="Times New Roman"/>
                <w:b/>
                <w:bCs/>
                <w:sz w:val="28"/>
                <w:szCs w:val="28"/>
                <w:lang w:eastAsia="it-IT"/>
              </w:rPr>
              <w:t xml:space="preserve">09:00-9:30 </w:t>
            </w:r>
            <w:r w:rsidR="002C0F12" w:rsidRPr="002C0F12">
              <w:rPr>
                <w:rFonts w:ascii="Bookman Old Style" w:eastAsia="Times New Roman" w:hAnsi="Bookman Old Style" w:cs="Times New Roman"/>
                <w:b/>
                <w:bCs/>
                <w:sz w:val="28"/>
                <w:szCs w:val="28"/>
                <w:lang w:eastAsia="it-IT"/>
              </w:rPr>
              <w:t>Accoglienza &amp; Apertura Istituzionale</w:t>
            </w:r>
          </w:p>
          <w:p w14:paraId="4D05FC28" w14:textId="17659724" w:rsidR="00D337E8" w:rsidRPr="002C0F12" w:rsidRDefault="00736365" w:rsidP="00C36A39">
            <w:pPr>
              <w:spacing w:after="120" w:line="240" w:lineRule="auto"/>
              <w:jc w:val="both"/>
              <w:rPr>
                <w:rFonts w:ascii="Bookman Old Style" w:eastAsia="Times New Roman" w:hAnsi="Bookman Old Style" w:cs="Times New Roman"/>
                <w:sz w:val="28"/>
                <w:szCs w:val="28"/>
                <w:lang w:eastAsia="it-IT"/>
              </w:rPr>
            </w:pPr>
            <w:r w:rsidRPr="00736365">
              <w:rPr>
                <w:rFonts w:ascii="Bookman Old Style" w:eastAsia="Times New Roman" w:hAnsi="Bookman Old Style" w:cs="Times New Roman"/>
                <w:b/>
                <w:bCs/>
                <w:sz w:val="28"/>
                <w:szCs w:val="28"/>
                <w:lang w:eastAsia="it-IT"/>
              </w:rPr>
              <w:t>09:</w:t>
            </w:r>
            <w:r w:rsidR="003E0237">
              <w:rPr>
                <w:rFonts w:ascii="Bookman Old Style" w:eastAsia="Times New Roman" w:hAnsi="Bookman Old Style" w:cs="Times New Roman"/>
                <w:b/>
                <w:bCs/>
                <w:sz w:val="28"/>
                <w:szCs w:val="28"/>
                <w:lang w:eastAsia="it-IT"/>
              </w:rPr>
              <w:t>3</w:t>
            </w:r>
            <w:r w:rsidRPr="00736365">
              <w:rPr>
                <w:rFonts w:ascii="Bookman Old Style" w:eastAsia="Times New Roman" w:hAnsi="Bookman Old Style" w:cs="Times New Roman"/>
                <w:b/>
                <w:bCs/>
                <w:sz w:val="28"/>
                <w:szCs w:val="28"/>
                <w:lang w:eastAsia="it-IT"/>
              </w:rPr>
              <w:t>0-1</w:t>
            </w:r>
            <w:r w:rsidR="00D663E5">
              <w:rPr>
                <w:rFonts w:ascii="Bookman Old Style" w:eastAsia="Times New Roman" w:hAnsi="Bookman Old Style" w:cs="Times New Roman"/>
                <w:b/>
                <w:bCs/>
                <w:sz w:val="28"/>
                <w:szCs w:val="28"/>
                <w:lang w:eastAsia="it-IT"/>
              </w:rPr>
              <w:t>2</w:t>
            </w:r>
            <w:r w:rsidR="00A857CC">
              <w:rPr>
                <w:rFonts w:ascii="Bookman Old Style" w:eastAsia="Times New Roman" w:hAnsi="Bookman Old Style" w:cs="Times New Roman"/>
                <w:b/>
                <w:bCs/>
                <w:sz w:val="28"/>
                <w:szCs w:val="28"/>
                <w:lang w:eastAsia="it-IT"/>
              </w:rPr>
              <w:t>:</w:t>
            </w:r>
            <w:r w:rsidR="003E0237">
              <w:rPr>
                <w:rFonts w:ascii="Bookman Old Style" w:eastAsia="Times New Roman" w:hAnsi="Bookman Old Style" w:cs="Times New Roman"/>
                <w:b/>
                <w:bCs/>
                <w:sz w:val="28"/>
                <w:szCs w:val="28"/>
                <w:lang w:eastAsia="it-IT"/>
              </w:rPr>
              <w:t>0</w:t>
            </w:r>
            <w:r w:rsidRPr="00736365">
              <w:rPr>
                <w:rFonts w:ascii="Bookman Old Style" w:eastAsia="Times New Roman" w:hAnsi="Bookman Old Style" w:cs="Times New Roman"/>
                <w:b/>
                <w:bCs/>
                <w:sz w:val="28"/>
                <w:szCs w:val="28"/>
                <w:lang w:eastAsia="it-IT"/>
              </w:rPr>
              <w:t xml:space="preserve">0 </w:t>
            </w:r>
            <w:r>
              <w:rPr>
                <w:rFonts w:ascii="Bookman Old Style" w:eastAsia="Times New Roman" w:hAnsi="Bookman Old Style" w:cs="Times New Roman"/>
                <w:b/>
                <w:bCs/>
                <w:sz w:val="28"/>
                <w:szCs w:val="28"/>
                <w:lang w:eastAsia="it-IT"/>
              </w:rPr>
              <w:t>Sessione Interventi: I Punti di vista dei relatori</w:t>
            </w:r>
          </w:p>
        </w:tc>
      </w:tr>
    </w:tbl>
    <w:p w14:paraId="3DB6194F" w14:textId="5A00B2C2" w:rsidR="002C0F12" w:rsidRPr="00424F4A" w:rsidRDefault="002C0F12" w:rsidP="00424F4A">
      <w:pPr>
        <w:pStyle w:val="Paragrafoelenco"/>
        <w:numPr>
          <w:ilvl w:val="0"/>
          <w:numId w:val="18"/>
        </w:numPr>
        <w:spacing w:after="120" w:line="240" w:lineRule="auto"/>
        <w:jc w:val="both"/>
        <w:outlineLvl w:val="3"/>
        <w:rPr>
          <w:rFonts w:ascii="Bookman Old Style" w:eastAsia="Times New Roman" w:hAnsi="Bookman Old Style" w:cs="Times New Roman"/>
          <w:b/>
          <w:bCs/>
          <w:sz w:val="32"/>
          <w:szCs w:val="32"/>
          <w:lang w:eastAsia="it-IT"/>
        </w:rPr>
      </w:pPr>
      <w:r w:rsidRPr="00424F4A">
        <w:rPr>
          <w:rFonts w:ascii="Bookman Old Style" w:eastAsia="Times New Roman" w:hAnsi="Bookman Old Style" w:cs="Times New Roman"/>
          <w:b/>
          <w:bCs/>
          <w:sz w:val="32"/>
          <w:szCs w:val="32"/>
          <w:lang w:eastAsia="it-IT"/>
        </w:rPr>
        <w:t>Interventi Tematici della Mattinata:</w:t>
      </w:r>
    </w:p>
    <w:p w14:paraId="6F2C437D" w14:textId="305A41D5" w:rsidR="003E0237" w:rsidRDefault="003E0237" w:rsidP="003E0237">
      <w:pPr>
        <w:spacing w:after="120" w:line="240" w:lineRule="auto"/>
        <w:jc w:val="both"/>
        <w:rPr>
          <w:rFonts w:ascii="Bookman Old Style" w:eastAsia="Times New Roman" w:hAnsi="Bookman Old Style" w:cs="Times New Roman"/>
          <w:b/>
          <w:bCs/>
          <w:sz w:val="28"/>
          <w:szCs w:val="28"/>
          <w:lang w:eastAsia="it-IT"/>
        </w:rPr>
      </w:pPr>
      <w:r w:rsidRPr="003E0237">
        <w:rPr>
          <w:rFonts w:ascii="Bookman Old Style" w:eastAsia="Times New Roman" w:hAnsi="Bookman Old Style" w:cs="Times New Roman"/>
          <w:b/>
          <w:bCs/>
          <w:sz w:val="28"/>
          <w:szCs w:val="28"/>
          <w:lang w:eastAsia="it-IT"/>
        </w:rPr>
        <w:t>I SESSIONE - L'Emergenza in prima linea: pressione ospedaliera, cure territoriali e Terzo Settore</w:t>
      </w:r>
    </w:p>
    <w:p w14:paraId="7A4D45CA" w14:textId="250B267D" w:rsidR="003E0237" w:rsidRPr="00424F4A" w:rsidRDefault="003E0237" w:rsidP="00424F4A">
      <w:pPr>
        <w:pStyle w:val="Paragrafoelenco"/>
        <w:numPr>
          <w:ilvl w:val="0"/>
          <w:numId w:val="19"/>
        </w:numPr>
        <w:spacing w:after="120" w:line="240" w:lineRule="auto"/>
        <w:jc w:val="both"/>
        <w:rPr>
          <w:rFonts w:ascii="Bookman Old Style" w:eastAsia="Times New Roman" w:hAnsi="Bookman Old Style" w:cs="Times New Roman"/>
          <w:b/>
          <w:bCs/>
          <w:sz w:val="28"/>
          <w:szCs w:val="28"/>
          <w:lang w:eastAsia="it-IT"/>
        </w:rPr>
      </w:pPr>
      <w:r w:rsidRPr="00424F4A">
        <w:rPr>
          <w:rFonts w:ascii="Bookman Old Style" w:eastAsia="Times New Roman" w:hAnsi="Bookman Old Style" w:cs="Times New Roman"/>
          <w:b/>
          <w:bCs/>
          <w:sz w:val="28"/>
          <w:szCs w:val="28"/>
          <w:lang w:eastAsia="it-IT"/>
        </w:rPr>
        <w:t>Pausa caffè</w:t>
      </w:r>
    </w:p>
    <w:p w14:paraId="73D248F1" w14:textId="6083C616" w:rsidR="003E0237" w:rsidRDefault="003E0237" w:rsidP="003E0237">
      <w:pPr>
        <w:spacing w:after="120" w:line="240" w:lineRule="auto"/>
        <w:jc w:val="both"/>
        <w:rPr>
          <w:rFonts w:ascii="Bookman Old Style" w:eastAsia="Times New Roman" w:hAnsi="Bookman Old Style" w:cs="Times New Roman"/>
          <w:b/>
          <w:bCs/>
          <w:sz w:val="28"/>
          <w:szCs w:val="28"/>
          <w:lang w:eastAsia="it-IT"/>
        </w:rPr>
      </w:pPr>
      <w:r w:rsidRPr="003E0237">
        <w:rPr>
          <w:rFonts w:ascii="Bookman Old Style" w:eastAsia="Times New Roman" w:hAnsi="Bookman Old Style" w:cs="Times New Roman"/>
          <w:b/>
          <w:bCs/>
          <w:sz w:val="28"/>
          <w:szCs w:val="28"/>
          <w:lang w:eastAsia="it-IT"/>
        </w:rPr>
        <w:t>II SESSIONE - La governance dei servizi: welfare locale, Case della Comunità, per una qualità e equità nella cura oltre alla prestazione</w:t>
      </w:r>
    </w:p>
    <w:p w14:paraId="10050DCA" w14:textId="77777777" w:rsidR="00D663E5" w:rsidRPr="00DB1927" w:rsidRDefault="00D663E5" w:rsidP="00D663E5">
      <w:pPr>
        <w:pStyle w:val="Paragrafoelenco"/>
        <w:numPr>
          <w:ilvl w:val="0"/>
          <w:numId w:val="14"/>
        </w:numPr>
        <w:spacing w:after="120" w:line="240" w:lineRule="auto"/>
        <w:ind w:left="1080"/>
        <w:jc w:val="both"/>
        <w:rPr>
          <w:rFonts w:ascii="Bookman Old Style" w:eastAsia="Times New Roman" w:hAnsi="Bookman Old Style" w:cs="Times New Roman"/>
          <w:sz w:val="28"/>
          <w:szCs w:val="28"/>
          <w:lang w:eastAsia="it-IT"/>
        </w:rPr>
      </w:pPr>
      <w:r w:rsidRPr="00DB1927">
        <w:rPr>
          <w:rFonts w:ascii="Bookman Old Style" w:eastAsia="Times New Roman" w:hAnsi="Bookman Old Style" w:cs="Times New Roman"/>
          <w:b/>
          <w:bCs/>
          <w:sz w:val="28"/>
          <w:szCs w:val="28"/>
          <w:lang w:eastAsia="it-IT"/>
        </w:rPr>
        <w:t>A seguire Buffet</w:t>
      </w:r>
    </w:p>
    <w:p w14:paraId="045AFF84" w14:textId="194ED110" w:rsidR="002C0F12" w:rsidRDefault="002C0F12" w:rsidP="00BB2E8F">
      <w:pPr>
        <w:spacing w:after="240" w:line="240" w:lineRule="auto"/>
        <w:jc w:val="both"/>
        <w:rPr>
          <w:rFonts w:ascii="Bookman Old Style" w:eastAsia="Times New Roman" w:hAnsi="Bookman Old Style" w:cs="Times New Roman"/>
          <w:sz w:val="28"/>
          <w:szCs w:val="28"/>
          <w:lang w:eastAsia="it-IT"/>
        </w:rPr>
      </w:pPr>
      <w:r w:rsidRPr="002C0F12">
        <w:rPr>
          <w:rFonts w:ascii="Bookman Old Style" w:eastAsia="Times New Roman" w:hAnsi="Bookman Old Style" w:cs="Times New Roman"/>
          <w:b/>
          <w:bCs/>
          <w:sz w:val="28"/>
          <w:szCs w:val="28"/>
          <w:lang w:eastAsia="it-IT"/>
        </w:rPr>
        <w:t>Nota di Comunicazione:</w:t>
      </w:r>
      <w:r w:rsidRPr="002C0F12">
        <w:rPr>
          <w:rFonts w:ascii="Bookman Old Style" w:eastAsia="Times New Roman" w:hAnsi="Bookman Old Style" w:cs="Times New Roman"/>
          <w:sz w:val="28"/>
          <w:szCs w:val="28"/>
          <w:lang w:eastAsia="it-IT"/>
        </w:rPr>
        <w:t xml:space="preserve"> </w:t>
      </w:r>
      <w:r w:rsidR="00C40B9A">
        <w:rPr>
          <w:rFonts w:ascii="Bookman Old Style" w:eastAsia="Times New Roman" w:hAnsi="Bookman Old Style" w:cs="Times New Roman"/>
          <w:sz w:val="28"/>
          <w:szCs w:val="28"/>
          <w:lang w:eastAsia="it-IT"/>
        </w:rPr>
        <w:t>C</w:t>
      </w:r>
      <w:r w:rsidR="00C40B9A" w:rsidRPr="00C40B9A">
        <w:rPr>
          <w:rFonts w:ascii="Bookman Old Style" w:eastAsia="Times New Roman" w:hAnsi="Bookman Old Style" w:cs="Times New Roman"/>
          <w:sz w:val="28"/>
          <w:szCs w:val="28"/>
          <w:lang w:eastAsia="it-IT"/>
        </w:rPr>
        <w:t xml:space="preserve">on questo programma s'intende valorizzare la natura dell'evento quale autentico </w:t>
      </w:r>
      <w:r w:rsidR="007F42E6">
        <w:rPr>
          <w:rFonts w:ascii="Bookman Old Style" w:eastAsia="Times New Roman" w:hAnsi="Bookman Old Style" w:cs="Times New Roman"/>
          <w:sz w:val="28"/>
          <w:szCs w:val="28"/>
          <w:lang w:eastAsia="it-IT"/>
        </w:rPr>
        <w:t>“</w:t>
      </w:r>
      <w:r w:rsidR="00C40B9A" w:rsidRPr="00C40B9A">
        <w:rPr>
          <w:rFonts w:ascii="Bookman Old Style" w:eastAsia="Times New Roman" w:hAnsi="Bookman Old Style" w:cs="Times New Roman"/>
          <w:sz w:val="28"/>
          <w:szCs w:val="28"/>
          <w:lang w:eastAsia="it-IT"/>
        </w:rPr>
        <w:t>laboratorio sul campo'</w:t>
      </w:r>
      <w:r w:rsidR="007F42E6">
        <w:rPr>
          <w:rFonts w:ascii="Bookman Old Style" w:eastAsia="Times New Roman" w:hAnsi="Bookman Old Style" w:cs="Times New Roman"/>
          <w:sz w:val="28"/>
          <w:szCs w:val="28"/>
          <w:lang w:eastAsia="it-IT"/>
        </w:rPr>
        <w:t>”</w:t>
      </w:r>
      <w:r w:rsidR="00C40B9A" w:rsidRPr="00C40B9A">
        <w:rPr>
          <w:rFonts w:ascii="Bookman Old Style" w:eastAsia="Times New Roman" w:hAnsi="Bookman Old Style" w:cs="Times New Roman"/>
          <w:sz w:val="28"/>
          <w:szCs w:val="28"/>
          <w:lang w:eastAsia="it-IT"/>
        </w:rPr>
        <w:t xml:space="preserve"> in cui le istituzioni si mettono in ascolto e dialogano attivamente con tutti i protagonisti della sanità: operatori, volontari, organizzazioni sindacali e cittadini.</w:t>
      </w:r>
    </w:p>
    <w:p w14:paraId="1D3EEDBB" w14:textId="7FB705D6" w:rsidR="00F517C4" w:rsidRDefault="00F517C4" w:rsidP="00BB2E8F">
      <w:pPr>
        <w:spacing w:after="240" w:line="240" w:lineRule="auto"/>
        <w:jc w:val="both"/>
        <w:rPr>
          <w:rFonts w:ascii="Bookman Old Style" w:eastAsia="Times New Roman" w:hAnsi="Bookman Old Style" w:cs="Times New Roman"/>
          <w:sz w:val="28"/>
          <w:szCs w:val="28"/>
          <w:lang w:eastAsia="it-IT"/>
        </w:rPr>
      </w:pPr>
    </w:p>
    <w:p w14:paraId="2B67D755" w14:textId="49BCA3A2" w:rsidR="007F42E6" w:rsidRDefault="007F42E6" w:rsidP="00BB2E8F">
      <w:pPr>
        <w:spacing w:after="240" w:line="240" w:lineRule="auto"/>
        <w:jc w:val="both"/>
        <w:rPr>
          <w:rFonts w:ascii="Bookman Old Style" w:eastAsia="Times New Roman" w:hAnsi="Bookman Old Style" w:cs="Times New Roman"/>
          <w:sz w:val="28"/>
          <w:szCs w:val="28"/>
          <w:lang w:eastAsia="it-IT"/>
        </w:rPr>
      </w:pPr>
    </w:p>
    <w:p w14:paraId="64DE49D4" w14:textId="3EC32AE6" w:rsidR="007F42E6" w:rsidRDefault="007F42E6" w:rsidP="00BB2E8F">
      <w:pPr>
        <w:spacing w:after="240" w:line="240" w:lineRule="auto"/>
        <w:jc w:val="both"/>
        <w:rPr>
          <w:rFonts w:ascii="Bookman Old Style" w:eastAsia="Times New Roman" w:hAnsi="Bookman Old Style" w:cs="Times New Roman"/>
          <w:sz w:val="28"/>
          <w:szCs w:val="28"/>
          <w:lang w:eastAsia="it-IT"/>
        </w:rPr>
      </w:pPr>
    </w:p>
    <w:p w14:paraId="32091F67" w14:textId="3D3B8701" w:rsidR="002C0F12" w:rsidRPr="00B0313D" w:rsidRDefault="002C0F12" w:rsidP="00B0313D">
      <w:pPr>
        <w:pStyle w:val="Paragrafoelenco"/>
        <w:numPr>
          <w:ilvl w:val="0"/>
          <w:numId w:val="20"/>
        </w:numPr>
        <w:spacing w:after="120" w:line="240" w:lineRule="auto"/>
        <w:jc w:val="both"/>
        <w:outlineLvl w:val="1"/>
        <w:rPr>
          <w:rFonts w:ascii="Bookman Old Style" w:eastAsia="Times New Roman" w:hAnsi="Bookman Old Style" w:cs="Times New Roman"/>
          <w:b/>
          <w:bCs/>
          <w:sz w:val="28"/>
          <w:szCs w:val="28"/>
          <w:lang w:eastAsia="it-IT"/>
        </w:rPr>
      </w:pPr>
      <w:r w:rsidRPr="00B0313D">
        <w:rPr>
          <w:rFonts w:ascii="Bookman Old Style" w:eastAsia="Times New Roman" w:hAnsi="Bookman Old Style" w:cs="Times New Roman"/>
          <w:b/>
          <w:bCs/>
          <w:sz w:val="28"/>
          <w:szCs w:val="28"/>
          <w:lang w:eastAsia="it-IT"/>
        </w:rPr>
        <w:t xml:space="preserve">SABATO 3 OTTOBRE </w:t>
      </w:r>
      <w:r w:rsidRPr="00B0313D">
        <w:rPr>
          <w:rFonts w:ascii="Bookman Old Style" w:eastAsia="Times New Roman" w:hAnsi="Bookman Old Style" w:cs="Bookman Old Style"/>
          <w:b/>
          <w:bCs/>
          <w:sz w:val="28"/>
          <w:szCs w:val="28"/>
          <w:lang w:eastAsia="it-IT"/>
        </w:rPr>
        <w:t>—</w:t>
      </w:r>
      <w:r w:rsidRPr="00B0313D">
        <w:rPr>
          <w:rFonts w:ascii="Bookman Old Style" w:eastAsia="Times New Roman" w:hAnsi="Bookman Old Style" w:cs="Times New Roman"/>
          <w:b/>
          <w:bCs/>
          <w:sz w:val="28"/>
          <w:szCs w:val="28"/>
          <w:lang w:eastAsia="it-IT"/>
        </w:rPr>
        <w:t xml:space="preserve"> Pomeriggio (Ore 15:00)</w:t>
      </w:r>
    </w:p>
    <w:p w14:paraId="230691F4" w14:textId="41515B19" w:rsidR="002C0F12" w:rsidRPr="002C0F12" w:rsidRDefault="0031382A" w:rsidP="002C0F12">
      <w:pPr>
        <w:spacing w:after="120" w:line="240" w:lineRule="auto"/>
        <w:jc w:val="both"/>
        <w:outlineLvl w:val="2"/>
        <w:rPr>
          <w:rFonts w:ascii="Bookman Old Style" w:eastAsia="Times New Roman" w:hAnsi="Bookman Old Style" w:cs="Times New Roman"/>
          <w:b/>
          <w:bCs/>
          <w:color w:val="FF0000"/>
          <w:sz w:val="28"/>
          <w:szCs w:val="28"/>
          <w:lang w:eastAsia="it-IT"/>
        </w:rPr>
      </w:pPr>
      <w:r>
        <w:rPr>
          <w:noProof/>
        </w:rPr>
        <w:drawing>
          <wp:inline distT="0" distB="0" distL="0" distR="0" wp14:anchorId="69209DCE" wp14:editId="2352CBDE">
            <wp:extent cx="899160" cy="899160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0F12" w:rsidRPr="002C0F12">
        <w:rPr>
          <w:rFonts w:ascii="Bookman Old Style" w:eastAsia="Times New Roman" w:hAnsi="Bookman Old Style" w:cs="Times New Roman"/>
          <w:b/>
          <w:bCs/>
          <w:sz w:val="28"/>
          <w:szCs w:val="28"/>
          <w:lang w:eastAsia="it-IT"/>
        </w:rPr>
        <w:t xml:space="preserve">Iniziativa: </w:t>
      </w:r>
      <w:r w:rsidR="002D3744">
        <w:rPr>
          <w:rFonts w:ascii="Bookman Old Style" w:eastAsia="Times New Roman" w:hAnsi="Bookman Old Style" w:cs="Times New Roman"/>
          <w:b/>
          <w:bCs/>
          <w:i/>
          <w:iCs/>
          <w:color w:val="FF0000"/>
          <w:sz w:val="28"/>
          <w:szCs w:val="28"/>
          <w:lang w:eastAsia="it-IT"/>
        </w:rPr>
        <w:t>"VOLONTARI</w:t>
      </w:r>
      <w:r w:rsidR="002C0F12" w:rsidRPr="002C0F12">
        <w:rPr>
          <w:rFonts w:ascii="Bookman Old Style" w:eastAsia="Times New Roman" w:hAnsi="Bookman Old Style" w:cs="Times New Roman"/>
          <w:b/>
          <w:bCs/>
          <w:i/>
          <w:iCs/>
          <w:color w:val="FF0000"/>
          <w:sz w:val="28"/>
          <w:szCs w:val="28"/>
          <w:lang w:eastAsia="it-IT"/>
        </w:rPr>
        <w:t xml:space="preserve"> IN CAMMINO"</w:t>
      </w:r>
    </w:p>
    <w:p w14:paraId="4E1A07D2" w14:textId="6011FD6C" w:rsidR="002C0F12" w:rsidRPr="002C0F12" w:rsidRDefault="002C0F12" w:rsidP="00BB2E8F">
      <w:pPr>
        <w:spacing w:after="120" w:line="240" w:lineRule="auto"/>
        <w:jc w:val="both"/>
        <w:rPr>
          <w:rFonts w:ascii="Bookman Old Style" w:eastAsia="Times New Roman" w:hAnsi="Bookman Old Style" w:cs="Times New Roman"/>
          <w:sz w:val="28"/>
          <w:szCs w:val="28"/>
          <w:lang w:eastAsia="it-IT"/>
        </w:rPr>
      </w:pPr>
      <w:r w:rsidRPr="002C0F12">
        <w:rPr>
          <w:rFonts w:ascii="Bookman Old Style" w:eastAsia="Times New Roman" w:hAnsi="Bookman Old Style" w:cs="Times New Roman"/>
          <w:b/>
          <w:bCs/>
          <w:sz w:val="28"/>
          <w:szCs w:val="28"/>
          <w:lang w:eastAsia="it-IT"/>
        </w:rPr>
        <w:t>Sottotitolo:</w:t>
      </w:r>
      <w:r w:rsidRPr="002C0F12">
        <w:rPr>
          <w:rFonts w:ascii="Bookman Old Style" w:eastAsia="Times New Roman" w:hAnsi="Bookman Old Style" w:cs="Times New Roman"/>
          <w:sz w:val="28"/>
          <w:szCs w:val="28"/>
          <w:lang w:eastAsia="it-IT"/>
        </w:rPr>
        <w:t xml:space="preserve"> </w:t>
      </w:r>
      <w:r w:rsidR="00BB2E8F" w:rsidRPr="00BB2E8F">
        <w:rPr>
          <w:rFonts w:ascii="Bookman Old Style" w:eastAsia="Times New Roman" w:hAnsi="Bookman Old Style" w:cs="Times New Roman"/>
          <w:sz w:val="28"/>
          <w:szCs w:val="28"/>
          <w:lang w:eastAsia="it-IT"/>
        </w:rPr>
        <w:t>Contro la violenza, contro l'emarginazione, per una rete di solidarietà locale</w:t>
      </w:r>
    </w:p>
    <w:p w14:paraId="1E88321B" w14:textId="77777777" w:rsidR="002D3744" w:rsidRPr="002D3744" w:rsidRDefault="002D3744" w:rsidP="002D3744">
      <w:pPr>
        <w:spacing w:after="240" w:line="240" w:lineRule="auto"/>
        <w:jc w:val="both"/>
        <w:rPr>
          <w:rFonts w:ascii="Bookman Old Style" w:eastAsia="Times New Roman" w:hAnsi="Bookman Old Style" w:cs="Times New Roman"/>
          <w:sz w:val="28"/>
          <w:szCs w:val="28"/>
          <w:lang w:eastAsia="it-IT"/>
        </w:rPr>
      </w:pPr>
      <w:r w:rsidRPr="002D3744">
        <w:rPr>
          <w:rFonts w:ascii="Bookman Old Style" w:eastAsia="Times New Roman" w:hAnsi="Bookman Old Style" w:cs="Times New Roman"/>
          <w:sz w:val="28"/>
          <w:szCs w:val="28"/>
          <w:lang w:eastAsia="it-IT"/>
        </w:rPr>
        <w:t>Mettersi in cammino significa scegliere di non rimanere a guardare. Il Coordinamento del Volontariato di Cervia, insieme alle Amministrazioni pubbliche e alle realtà associative della Romagna, ha il piacere di invitarvi a "Volontari in cammino", il secondo, atteso appuntamento del Festival culturale AURORA – Spazi e Voci per la Libertà.</w:t>
      </w:r>
    </w:p>
    <w:p w14:paraId="69F701DC" w14:textId="77777777" w:rsidR="002D3744" w:rsidRPr="002D3744" w:rsidRDefault="002D3744" w:rsidP="002D3744">
      <w:pPr>
        <w:spacing w:after="240" w:line="240" w:lineRule="auto"/>
        <w:jc w:val="both"/>
        <w:rPr>
          <w:rFonts w:ascii="Bookman Old Style" w:eastAsia="Times New Roman" w:hAnsi="Bookman Old Style" w:cs="Times New Roman"/>
          <w:sz w:val="28"/>
          <w:szCs w:val="28"/>
          <w:lang w:eastAsia="it-IT"/>
        </w:rPr>
      </w:pPr>
      <w:r w:rsidRPr="002D3744">
        <w:rPr>
          <w:rFonts w:ascii="Bookman Old Style" w:eastAsia="Times New Roman" w:hAnsi="Bookman Old Style" w:cs="Times New Roman"/>
          <w:sz w:val="28"/>
          <w:szCs w:val="28"/>
          <w:lang w:eastAsia="it-IT"/>
        </w:rPr>
        <w:t>Unire voci, spazi, idee e progetti: è questo il cuore di una giornata che intreccia sport, cultura e impegno civile. Per questa edizione speciale, il Festival unisce le forze con "Cuore di mamma in cammino", l'iniziativa promossa dal regista Paolo Teti (patron di Miss Mamma Italiana) a sostegno di tutte le donne vittime di violenza.</w:t>
      </w:r>
    </w:p>
    <w:p w14:paraId="2CD8AA87" w14:textId="75E0FA7F" w:rsidR="00B0313D" w:rsidRDefault="002D3744" w:rsidP="00B0313D">
      <w:pPr>
        <w:spacing w:after="240" w:line="240" w:lineRule="auto"/>
        <w:jc w:val="both"/>
        <w:rPr>
          <w:rFonts w:ascii="Bookman Old Style" w:eastAsia="Times New Roman" w:hAnsi="Bookman Old Style" w:cs="Times New Roman"/>
          <w:sz w:val="28"/>
          <w:szCs w:val="28"/>
          <w:lang w:eastAsia="it-IT"/>
        </w:rPr>
      </w:pPr>
      <w:r w:rsidRPr="002D3744">
        <w:rPr>
          <w:rFonts w:ascii="Bookman Old Style" w:eastAsia="Times New Roman" w:hAnsi="Bookman Old Style" w:cs="Times New Roman"/>
          <w:sz w:val="28"/>
          <w:szCs w:val="28"/>
          <w:lang w:eastAsia="it-IT"/>
        </w:rPr>
        <w:t>Una camminata solidale</w:t>
      </w:r>
      <w:r w:rsidR="001B2ECC">
        <w:rPr>
          <w:rFonts w:ascii="Bookman Old Style" w:eastAsia="Times New Roman" w:hAnsi="Bookman Old Style" w:cs="Times New Roman"/>
          <w:sz w:val="28"/>
          <w:szCs w:val="28"/>
          <w:lang w:eastAsia="it-IT"/>
        </w:rPr>
        <w:t xml:space="preserve"> di 3</w:t>
      </w:r>
      <w:r w:rsidRPr="002D3744">
        <w:rPr>
          <w:rFonts w:ascii="Bookman Old Style" w:eastAsia="Times New Roman" w:hAnsi="Bookman Old Style" w:cs="Times New Roman"/>
          <w:sz w:val="28"/>
          <w:szCs w:val="28"/>
          <w:lang w:eastAsia="it-IT"/>
        </w:rPr>
        <w:t xml:space="preserve"> km per trasformare la partecipazione in un segnale forte, concreto e condiviso contro ogni forma di discriminazione e violenza di genere.</w:t>
      </w:r>
    </w:p>
    <w:p w14:paraId="52F6E31B" w14:textId="77777777" w:rsidR="00F517C4" w:rsidRDefault="00F517C4" w:rsidP="00B0313D">
      <w:pPr>
        <w:spacing w:after="240" w:line="240" w:lineRule="auto"/>
        <w:jc w:val="both"/>
        <w:rPr>
          <w:rFonts w:ascii="Bookman Old Style" w:eastAsia="Times New Roman" w:hAnsi="Bookman Old Style" w:cs="Times New Roman"/>
          <w:sz w:val="28"/>
          <w:szCs w:val="28"/>
          <w:lang w:eastAsia="it-IT"/>
        </w:rPr>
      </w:pPr>
    </w:p>
    <w:p w14:paraId="3A6962FA" w14:textId="3CE6BAFA" w:rsidR="002C0F12" w:rsidRPr="00B0313D" w:rsidRDefault="002C0F12" w:rsidP="00B0313D">
      <w:pPr>
        <w:pStyle w:val="Paragrafoelenco"/>
        <w:numPr>
          <w:ilvl w:val="0"/>
          <w:numId w:val="20"/>
        </w:numPr>
        <w:spacing w:after="240" w:line="240" w:lineRule="auto"/>
        <w:jc w:val="both"/>
        <w:rPr>
          <w:rFonts w:ascii="Bookman Old Style" w:eastAsia="Times New Roman" w:hAnsi="Bookman Old Style" w:cs="Times New Roman"/>
          <w:sz w:val="28"/>
          <w:szCs w:val="28"/>
          <w:lang w:eastAsia="it-IT"/>
        </w:rPr>
      </w:pPr>
      <w:r w:rsidRPr="00B0313D">
        <w:rPr>
          <w:rFonts w:ascii="Bookman Old Style" w:eastAsia="Times New Roman" w:hAnsi="Bookman Old Style" w:cs="Times New Roman"/>
          <w:b/>
          <w:bCs/>
          <w:sz w:val="28"/>
          <w:szCs w:val="28"/>
          <w:lang w:eastAsia="it-IT"/>
        </w:rPr>
        <w:t>DOMENICA 4 OTTOBRE — Protezione Civile &amp; Festa Finale</w:t>
      </w:r>
    </w:p>
    <w:p w14:paraId="7A9FDF96" w14:textId="77777777" w:rsidR="00B0313D" w:rsidRPr="00B0313D" w:rsidRDefault="00B0313D" w:rsidP="00B0313D">
      <w:pPr>
        <w:pStyle w:val="Paragrafoelenco"/>
        <w:spacing w:after="240" w:line="240" w:lineRule="auto"/>
        <w:ind w:left="1068"/>
        <w:jc w:val="both"/>
        <w:rPr>
          <w:rFonts w:ascii="Bookman Old Style" w:eastAsia="Times New Roman" w:hAnsi="Bookman Old Style" w:cs="Times New Roman"/>
          <w:sz w:val="28"/>
          <w:szCs w:val="28"/>
          <w:lang w:eastAsia="it-IT"/>
        </w:rPr>
      </w:pPr>
    </w:p>
    <w:p w14:paraId="09E3E487" w14:textId="34C086DE" w:rsidR="002C0F12" w:rsidRPr="00B0313D" w:rsidRDefault="002C0F12" w:rsidP="00B0313D">
      <w:pPr>
        <w:pStyle w:val="Paragrafoelenco"/>
        <w:numPr>
          <w:ilvl w:val="0"/>
          <w:numId w:val="18"/>
        </w:numPr>
        <w:spacing w:after="120" w:line="240" w:lineRule="auto"/>
        <w:jc w:val="both"/>
        <w:outlineLvl w:val="2"/>
        <w:rPr>
          <w:rFonts w:ascii="Bookman Old Style" w:eastAsia="Times New Roman" w:hAnsi="Bookman Old Style" w:cs="Times New Roman"/>
          <w:b/>
          <w:bCs/>
          <w:color w:val="FF0000"/>
          <w:sz w:val="32"/>
          <w:szCs w:val="32"/>
          <w:lang w:eastAsia="it-IT"/>
        </w:rPr>
      </w:pPr>
      <w:r w:rsidRPr="00B0313D">
        <w:rPr>
          <w:rFonts w:ascii="Bookman Old Style" w:eastAsia="Times New Roman" w:hAnsi="Bookman Old Style" w:cs="Times New Roman"/>
          <w:b/>
          <w:bCs/>
          <w:sz w:val="32"/>
          <w:szCs w:val="32"/>
          <w:lang w:eastAsia="it-IT"/>
        </w:rPr>
        <w:t xml:space="preserve">Pomeriggio: </w:t>
      </w:r>
      <w:r w:rsidR="007F42E6">
        <w:rPr>
          <w:rFonts w:ascii="Bookman Old Style" w:eastAsia="Times New Roman" w:hAnsi="Bookman Old Style" w:cs="Times New Roman"/>
          <w:b/>
          <w:bCs/>
          <w:color w:val="FF0000"/>
          <w:sz w:val="32"/>
          <w:szCs w:val="32"/>
          <w:lang w:eastAsia="it-IT"/>
        </w:rPr>
        <w:t>La grande festa per tutti</w:t>
      </w:r>
    </w:p>
    <w:p w14:paraId="612F5592" w14:textId="6A80A590" w:rsidR="0055528B" w:rsidRDefault="0055528B" w:rsidP="002C0F12">
      <w:pPr>
        <w:spacing w:after="120" w:line="240" w:lineRule="auto"/>
        <w:jc w:val="both"/>
        <w:outlineLvl w:val="2"/>
        <w:rPr>
          <w:rFonts w:ascii="Bookman Old Style" w:eastAsia="Times New Roman" w:hAnsi="Bookman Old Style" w:cs="Times New Roman"/>
          <w:b/>
          <w:bCs/>
          <w:color w:val="FF0000"/>
          <w:sz w:val="28"/>
          <w:szCs w:val="28"/>
          <w:lang w:eastAsia="it-IT"/>
        </w:rPr>
      </w:pPr>
      <w:r>
        <w:rPr>
          <w:rFonts w:ascii="Bookman Old Style" w:eastAsia="Times New Roman" w:hAnsi="Bookman Old Style" w:cs="Times New Roman"/>
          <w:b/>
          <w:bCs/>
          <w:color w:val="FF0000"/>
          <w:sz w:val="28"/>
          <w:szCs w:val="28"/>
          <w:lang w:eastAsia="it-IT"/>
        </w:rPr>
        <w:tab/>
        <w:t>Ore 15:00 -19:00</w:t>
      </w:r>
    </w:p>
    <w:p w14:paraId="645C70E8" w14:textId="02057BFF" w:rsidR="0055528B" w:rsidRPr="00317F60" w:rsidRDefault="0055528B" w:rsidP="002C0F12">
      <w:pPr>
        <w:spacing w:after="120" w:line="240" w:lineRule="auto"/>
        <w:jc w:val="both"/>
        <w:outlineLvl w:val="2"/>
        <w:rPr>
          <w:rFonts w:ascii="Bookman Old Style" w:eastAsia="Times New Roman" w:hAnsi="Bookman Old Style" w:cs="Times New Roman"/>
          <w:b/>
          <w:bCs/>
          <w:sz w:val="32"/>
          <w:szCs w:val="32"/>
          <w:lang w:eastAsia="it-IT"/>
        </w:rPr>
      </w:pPr>
      <w:r w:rsidRPr="00317F60">
        <w:rPr>
          <w:rFonts w:ascii="Bookman Old Style" w:eastAsia="Times New Roman" w:hAnsi="Bookman Old Style" w:cs="Times New Roman"/>
          <w:b/>
          <w:bCs/>
          <w:sz w:val="32"/>
          <w:szCs w:val="32"/>
          <w:lang w:eastAsia="it-IT"/>
        </w:rPr>
        <w:t>All’interno:</w:t>
      </w:r>
    </w:p>
    <w:p w14:paraId="1E43EE36" w14:textId="6B7DEA50" w:rsidR="008036F3" w:rsidRPr="008036F3" w:rsidRDefault="0055528B" w:rsidP="008036F3">
      <w:pPr>
        <w:pStyle w:val="Paragrafoelenco"/>
        <w:numPr>
          <w:ilvl w:val="0"/>
          <w:numId w:val="15"/>
        </w:numPr>
        <w:spacing w:after="120" w:line="240" w:lineRule="auto"/>
        <w:ind w:left="714" w:hanging="357"/>
        <w:contextualSpacing w:val="0"/>
        <w:jc w:val="both"/>
        <w:outlineLvl w:val="2"/>
        <w:rPr>
          <w:rFonts w:ascii="Bookman Old Style" w:eastAsia="Times New Roman" w:hAnsi="Bookman Old Style" w:cs="Times New Roman"/>
          <w:b/>
          <w:bCs/>
          <w:sz w:val="28"/>
          <w:szCs w:val="28"/>
          <w:lang w:eastAsia="it-IT"/>
        </w:rPr>
      </w:pPr>
      <w:r>
        <w:rPr>
          <w:rFonts w:ascii="Bookman Old Style" w:eastAsia="Times New Roman" w:hAnsi="Bookman Old Style" w:cs="Times New Roman"/>
          <w:sz w:val="28"/>
          <w:szCs w:val="28"/>
          <w:lang w:eastAsia="it-IT"/>
        </w:rPr>
        <w:t xml:space="preserve">Esibizione </w:t>
      </w:r>
      <w:r w:rsidR="00C77235">
        <w:rPr>
          <w:rFonts w:ascii="Bookman Old Style" w:eastAsia="Times New Roman" w:hAnsi="Bookman Old Style" w:cs="Times New Roman"/>
          <w:sz w:val="28"/>
          <w:szCs w:val="28"/>
          <w:lang w:eastAsia="it-IT"/>
        </w:rPr>
        <w:t xml:space="preserve">del </w:t>
      </w:r>
      <w:r w:rsidR="00C77235" w:rsidRPr="00C77235">
        <w:rPr>
          <w:rFonts w:ascii="Bookman Old Style" w:eastAsia="Times New Roman" w:hAnsi="Bookman Old Style" w:cs="Times New Roman"/>
          <w:sz w:val="28"/>
          <w:szCs w:val="28"/>
          <w:lang w:eastAsia="it-IT"/>
        </w:rPr>
        <w:t>Coro Lirico Airone Città di Cervia APS</w:t>
      </w:r>
    </w:p>
    <w:p w14:paraId="16E073C2" w14:textId="10096555" w:rsidR="00C77235" w:rsidRPr="00C77235" w:rsidRDefault="00C77235" w:rsidP="0009771E">
      <w:pPr>
        <w:pStyle w:val="Paragrafoelenco"/>
        <w:numPr>
          <w:ilvl w:val="0"/>
          <w:numId w:val="15"/>
        </w:numPr>
        <w:spacing w:after="120" w:line="240" w:lineRule="auto"/>
        <w:ind w:left="714" w:hanging="357"/>
        <w:contextualSpacing w:val="0"/>
        <w:jc w:val="both"/>
        <w:outlineLvl w:val="2"/>
        <w:rPr>
          <w:rFonts w:ascii="Bookman Old Style" w:eastAsia="Times New Roman" w:hAnsi="Bookman Old Style" w:cs="Times New Roman"/>
          <w:b/>
          <w:bCs/>
          <w:sz w:val="28"/>
          <w:szCs w:val="28"/>
          <w:lang w:eastAsia="it-IT"/>
        </w:rPr>
      </w:pPr>
      <w:r>
        <w:rPr>
          <w:rFonts w:ascii="Bookman Old Style" w:eastAsia="Times New Roman" w:hAnsi="Bookman Old Style" w:cs="Times New Roman"/>
          <w:sz w:val="28"/>
          <w:szCs w:val="28"/>
          <w:lang w:eastAsia="it-IT"/>
        </w:rPr>
        <w:t xml:space="preserve">Esibizione </w:t>
      </w:r>
      <w:r w:rsidRPr="00C77235">
        <w:rPr>
          <w:rFonts w:ascii="Bookman Old Style" w:eastAsia="Times New Roman" w:hAnsi="Bookman Old Style" w:cs="Times New Roman"/>
          <w:sz w:val="28"/>
          <w:szCs w:val="28"/>
          <w:lang w:eastAsia="it-IT"/>
        </w:rPr>
        <w:t>Scuola Di Ballo Kriterion "Officina Dei Sogni", Cervia</w:t>
      </w:r>
    </w:p>
    <w:p w14:paraId="53812CBE" w14:textId="471D59A7" w:rsidR="00C77235" w:rsidRPr="002B6BFD" w:rsidRDefault="00C77235" w:rsidP="0009771E">
      <w:pPr>
        <w:pStyle w:val="Paragrafoelenco"/>
        <w:numPr>
          <w:ilvl w:val="0"/>
          <w:numId w:val="15"/>
        </w:numPr>
        <w:spacing w:after="120" w:line="240" w:lineRule="auto"/>
        <w:ind w:left="714" w:hanging="357"/>
        <w:contextualSpacing w:val="0"/>
        <w:jc w:val="both"/>
        <w:outlineLvl w:val="2"/>
        <w:rPr>
          <w:rFonts w:ascii="Bookman Old Style" w:eastAsia="Times New Roman" w:hAnsi="Bookman Old Style" w:cs="Times New Roman"/>
          <w:b/>
          <w:bCs/>
          <w:sz w:val="28"/>
          <w:szCs w:val="28"/>
          <w:lang w:eastAsia="it-IT"/>
        </w:rPr>
      </w:pPr>
      <w:r>
        <w:rPr>
          <w:rFonts w:ascii="Bookman Old Style" w:eastAsia="Times New Roman" w:hAnsi="Bookman Old Style" w:cs="Times New Roman"/>
          <w:sz w:val="28"/>
          <w:szCs w:val="28"/>
          <w:lang w:eastAsia="it-IT"/>
        </w:rPr>
        <w:t xml:space="preserve">Esibizione </w:t>
      </w:r>
      <w:r w:rsidRPr="00C77235">
        <w:rPr>
          <w:rFonts w:ascii="Bookman Old Style" w:eastAsia="Times New Roman" w:hAnsi="Bookman Old Style" w:cs="Times New Roman"/>
          <w:sz w:val="28"/>
          <w:szCs w:val="28"/>
          <w:lang w:eastAsia="it-IT"/>
        </w:rPr>
        <w:t>Scuola di Pattinaggio Artistico</w:t>
      </w:r>
      <w:r>
        <w:rPr>
          <w:rFonts w:ascii="Bookman Old Style" w:eastAsia="Times New Roman" w:hAnsi="Bookman Old Style" w:cs="Times New Roman"/>
          <w:sz w:val="28"/>
          <w:szCs w:val="28"/>
          <w:lang w:eastAsia="it-IT"/>
        </w:rPr>
        <w:t xml:space="preserve"> </w:t>
      </w:r>
      <w:r w:rsidR="002B6BFD">
        <w:rPr>
          <w:rFonts w:ascii="Bookman Old Style" w:eastAsia="Times New Roman" w:hAnsi="Bookman Old Style" w:cs="Times New Roman"/>
          <w:sz w:val="28"/>
          <w:szCs w:val="28"/>
          <w:lang w:eastAsia="it-IT"/>
        </w:rPr>
        <w:t>ASD Cervia</w:t>
      </w:r>
    </w:p>
    <w:p w14:paraId="4C0537FB" w14:textId="1079BF21" w:rsidR="002B6BFD" w:rsidRPr="002B6BFD" w:rsidRDefault="002B6BFD" w:rsidP="0009771E">
      <w:pPr>
        <w:pStyle w:val="Paragrafoelenco"/>
        <w:numPr>
          <w:ilvl w:val="0"/>
          <w:numId w:val="15"/>
        </w:numPr>
        <w:spacing w:after="120" w:line="240" w:lineRule="auto"/>
        <w:ind w:left="714" w:hanging="357"/>
        <w:contextualSpacing w:val="0"/>
        <w:jc w:val="both"/>
        <w:outlineLvl w:val="2"/>
        <w:rPr>
          <w:rFonts w:ascii="Bookman Old Style" w:eastAsia="Times New Roman" w:hAnsi="Bookman Old Style" w:cs="Times New Roman"/>
          <w:b/>
          <w:bCs/>
          <w:sz w:val="28"/>
          <w:szCs w:val="28"/>
          <w:lang w:eastAsia="it-IT"/>
        </w:rPr>
      </w:pPr>
      <w:r>
        <w:rPr>
          <w:rFonts w:ascii="Bookman Old Style" w:eastAsia="Times New Roman" w:hAnsi="Bookman Old Style" w:cs="Times New Roman"/>
          <w:sz w:val="28"/>
          <w:szCs w:val="28"/>
          <w:lang w:eastAsia="it-IT"/>
        </w:rPr>
        <w:t xml:space="preserve">Esibizione </w:t>
      </w:r>
      <w:r w:rsidRPr="002B6BFD">
        <w:rPr>
          <w:rFonts w:ascii="Bookman Old Style" w:eastAsia="Times New Roman" w:hAnsi="Bookman Old Style" w:cs="Times New Roman"/>
          <w:sz w:val="28"/>
          <w:szCs w:val="28"/>
          <w:lang w:eastAsia="it-IT"/>
        </w:rPr>
        <w:t xml:space="preserve">Accademia di danza Alba Dance Academy </w:t>
      </w:r>
    </w:p>
    <w:p w14:paraId="29A61CD9" w14:textId="1D744305" w:rsidR="002B6BFD" w:rsidRPr="00317F60" w:rsidRDefault="002B6BFD" w:rsidP="002B6BFD">
      <w:pPr>
        <w:spacing w:after="120" w:line="240" w:lineRule="auto"/>
        <w:jc w:val="both"/>
        <w:outlineLvl w:val="2"/>
        <w:rPr>
          <w:rFonts w:ascii="Bookman Old Style" w:eastAsia="Times New Roman" w:hAnsi="Bookman Old Style" w:cs="Times New Roman"/>
          <w:b/>
          <w:bCs/>
          <w:sz w:val="32"/>
          <w:szCs w:val="32"/>
          <w:lang w:eastAsia="it-IT"/>
        </w:rPr>
      </w:pPr>
      <w:r w:rsidRPr="00317F60">
        <w:rPr>
          <w:rFonts w:ascii="Bookman Old Style" w:eastAsia="Times New Roman" w:hAnsi="Bookman Old Style" w:cs="Times New Roman"/>
          <w:b/>
          <w:bCs/>
          <w:sz w:val="32"/>
          <w:szCs w:val="32"/>
          <w:lang w:eastAsia="it-IT"/>
        </w:rPr>
        <w:t>All’sterno:</w:t>
      </w:r>
    </w:p>
    <w:p w14:paraId="06C2C2BF" w14:textId="78078668" w:rsidR="002C0F12" w:rsidRPr="00317F60" w:rsidRDefault="002C0F12" w:rsidP="00317F60">
      <w:pPr>
        <w:pStyle w:val="Paragrafoelenco"/>
        <w:numPr>
          <w:ilvl w:val="0"/>
          <w:numId w:val="18"/>
        </w:numPr>
        <w:spacing w:after="120" w:line="240" w:lineRule="auto"/>
        <w:jc w:val="both"/>
        <w:outlineLvl w:val="3"/>
        <w:rPr>
          <w:rFonts w:ascii="Bookman Old Style" w:eastAsia="Times New Roman" w:hAnsi="Bookman Old Style" w:cs="Times New Roman"/>
          <w:b/>
          <w:bCs/>
          <w:sz w:val="32"/>
          <w:szCs w:val="32"/>
          <w:lang w:eastAsia="it-IT"/>
        </w:rPr>
      </w:pPr>
      <w:r w:rsidRPr="00317F60">
        <w:rPr>
          <w:rFonts w:ascii="Bookman Old Style" w:eastAsia="Times New Roman" w:hAnsi="Bookman Old Style" w:cs="Times New Roman"/>
          <w:b/>
          <w:bCs/>
          <w:sz w:val="32"/>
          <w:szCs w:val="32"/>
          <w:lang w:eastAsia="it-IT"/>
        </w:rPr>
        <w:t>Attività e Animazione per Fasce d'Età:</w:t>
      </w:r>
    </w:p>
    <w:p w14:paraId="78B5D999" w14:textId="28137F01" w:rsidR="002C0F12" w:rsidRPr="002C0F12" w:rsidRDefault="002C0F12" w:rsidP="002C0F12">
      <w:pPr>
        <w:numPr>
          <w:ilvl w:val="0"/>
          <w:numId w:val="7"/>
        </w:numPr>
        <w:spacing w:after="120" w:line="240" w:lineRule="auto"/>
        <w:jc w:val="both"/>
        <w:rPr>
          <w:rFonts w:ascii="Bookman Old Style" w:eastAsia="Times New Roman" w:hAnsi="Bookman Old Style" w:cs="Times New Roman"/>
          <w:sz w:val="28"/>
          <w:szCs w:val="28"/>
          <w:lang w:eastAsia="it-IT"/>
        </w:rPr>
      </w:pPr>
      <w:r w:rsidRPr="002C0F12">
        <w:rPr>
          <w:rFonts w:ascii="Bookman Old Style" w:eastAsia="Times New Roman" w:hAnsi="Bookman Old Style" w:cs="Times New Roman"/>
          <w:b/>
          <w:bCs/>
          <w:sz w:val="28"/>
          <w:szCs w:val="28"/>
          <w:lang w:eastAsia="it-IT"/>
        </w:rPr>
        <w:t>Piccoli (3-6 anni):</w:t>
      </w:r>
      <w:r w:rsidRPr="002C0F12">
        <w:rPr>
          <w:rFonts w:ascii="Bookman Old Style" w:eastAsia="Times New Roman" w:hAnsi="Bookman Old Style" w:cs="Times New Roman"/>
          <w:sz w:val="28"/>
          <w:szCs w:val="28"/>
          <w:lang w:eastAsia="it-IT"/>
        </w:rPr>
        <w:t xml:space="preserve"> Laboratori creativi, </w:t>
      </w:r>
      <w:r w:rsidR="00950B8A" w:rsidRPr="002C0F12">
        <w:rPr>
          <w:rFonts w:ascii="Bookman Old Style" w:eastAsia="Times New Roman" w:hAnsi="Bookman Old Style" w:cs="Times New Roman"/>
          <w:sz w:val="28"/>
          <w:szCs w:val="28"/>
          <w:lang w:eastAsia="it-IT"/>
        </w:rPr>
        <w:t>Trucca bimbi</w:t>
      </w:r>
      <w:r w:rsidRPr="002C0F12">
        <w:rPr>
          <w:rFonts w:ascii="Bookman Old Style" w:eastAsia="Times New Roman" w:hAnsi="Bookman Old Style" w:cs="Times New Roman"/>
          <w:sz w:val="28"/>
          <w:szCs w:val="28"/>
          <w:lang w:eastAsia="it-IT"/>
        </w:rPr>
        <w:t xml:space="preserve"> a tema </w:t>
      </w:r>
      <w:r w:rsidRPr="002C0F12">
        <w:rPr>
          <w:rFonts w:ascii="Bookman Old Style" w:eastAsia="Times New Roman" w:hAnsi="Bookman Old Style" w:cs="Times New Roman"/>
          <w:i/>
          <w:iCs/>
          <w:sz w:val="28"/>
          <w:szCs w:val="28"/>
          <w:lang w:eastAsia="it-IT"/>
        </w:rPr>
        <w:t>"Supereroi della solidarietà"</w:t>
      </w:r>
      <w:r w:rsidRPr="002C0F12">
        <w:rPr>
          <w:rFonts w:ascii="Bookman Old Style" w:eastAsia="Times New Roman" w:hAnsi="Bookman Old Style" w:cs="Times New Roman"/>
          <w:sz w:val="28"/>
          <w:szCs w:val="28"/>
          <w:lang w:eastAsia="it-IT"/>
        </w:rPr>
        <w:t>.</w:t>
      </w:r>
    </w:p>
    <w:p w14:paraId="7369B5F8" w14:textId="5FF0FD71" w:rsidR="002C0F12" w:rsidRPr="002C0F12" w:rsidRDefault="002C0F12" w:rsidP="002C0F12">
      <w:pPr>
        <w:numPr>
          <w:ilvl w:val="0"/>
          <w:numId w:val="7"/>
        </w:numPr>
        <w:spacing w:after="120" w:line="240" w:lineRule="auto"/>
        <w:jc w:val="both"/>
        <w:rPr>
          <w:rFonts w:ascii="Bookman Old Style" w:eastAsia="Times New Roman" w:hAnsi="Bookman Old Style" w:cs="Times New Roman"/>
          <w:sz w:val="28"/>
          <w:szCs w:val="28"/>
          <w:lang w:eastAsia="it-IT"/>
        </w:rPr>
      </w:pPr>
      <w:r w:rsidRPr="002C0F12">
        <w:rPr>
          <w:rFonts w:ascii="Bookman Old Style" w:eastAsia="Times New Roman" w:hAnsi="Bookman Old Style" w:cs="Times New Roman"/>
          <w:b/>
          <w:bCs/>
          <w:sz w:val="28"/>
          <w:szCs w:val="28"/>
          <w:lang w:eastAsia="it-IT"/>
        </w:rPr>
        <w:t>Grandi (7-12 anni):</w:t>
      </w:r>
      <w:r w:rsidRPr="002C0F12">
        <w:rPr>
          <w:rFonts w:ascii="Bookman Old Style" w:eastAsia="Times New Roman" w:hAnsi="Bookman Old Style" w:cs="Times New Roman"/>
          <w:sz w:val="28"/>
          <w:szCs w:val="28"/>
          <w:lang w:eastAsia="it-IT"/>
        </w:rPr>
        <w:t xml:space="preserve"> Giochi </w:t>
      </w:r>
      <w:r w:rsidR="00086ED6">
        <w:rPr>
          <w:rFonts w:ascii="Bookman Old Style" w:eastAsia="Times New Roman" w:hAnsi="Bookman Old Style" w:cs="Times New Roman"/>
          <w:sz w:val="28"/>
          <w:szCs w:val="28"/>
          <w:lang w:eastAsia="it-IT"/>
        </w:rPr>
        <w:t xml:space="preserve">singoli, </w:t>
      </w:r>
      <w:r w:rsidRPr="002C0F12">
        <w:rPr>
          <w:rFonts w:ascii="Bookman Old Style" w:eastAsia="Times New Roman" w:hAnsi="Bookman Old Style" w:cs="Times New Roman"/>
          <w:sz w:val="28"/>
          <w:szCs w:val="28"/>
          <w:lang w:eastAsia="it-IT"/>
        </w:rPr>
        <w:t>di squadra</w:t>
      </w:r>
      <w:r w:rsidR="00086ED6">
        <w:rPr>
          <w:rFonts w:ascii="Bookman Old Style" w:eastAsia="Times New Roman" w:hAnsi="Bookman Old Style" w:cs="Times New Roman"/>
          <w:sz w:val="28"/>
          <w:szCs w:val="28"/>
          <w:lang w:eastAsia="it-IT"/>
        </w:rPr>
        <w:t>.</w:t>
      </w:r>
    </w:p>
    <w:p w14:paraId="002833FF" w14:textId="637AF058" w:rsidR="00086ED6" w:rsidRDefault="002C0F12" w:rsidP="002C0F12">
      <w:pPr>
        <w:numPr>
          <w:ilvl w:val="0"/>
          <w:numId w:val="7"/>
        </w:numPr>
        <w:spacing w:after="120" w:line="240" w:lineRule="auto"/>
        <w:jc w:val="both"/>
        <w:rPr>
          <w:rFonts w:ascii="Bookman Old Style" w:eastAsia="Times New Roman" w:hAnsi="Bookman Old Style" w:cs="Times New Roman"/>
          <w:sz w:val="28"/>
          <w:szCs w:val="28"/>
          <w:lang w:eastAsia="it-IT"/>
        </w:rPr>
      </w:pPr>
      <w:r w:rsidRPr="002C0F12">
        <w:rPr>
          <w:rFonts w:ascii="Bookman Old Style" w:eastAsia="Times New Roman" w:hAnsi="Bookman Old Style" w:cs="Times New Roman"/>
          <w:b/>
          <w:bCs/>
          <w:sz w:val="28"/>
          <w:szCs w:val="28"/>
          <w:lang w:eastAsia="it-IT"/>
        </w:rPr>
        <w:t>Ragazzi e Genitori:</w:t>
      </w:r>
      <w:r w:rsidRPr="002C0F12">
        <w:rPr>
          <w:rFonts w:ascii="Bookman Old Style" w:eastAsia="Times New Roman" w:hAnsi="Bookman Old Style" w:cs="Times New Roman"/>
          <w:sz w:val="28"/>
          <w:szCs w:val="28"/>
          <w:lang w:eastAsia="it-IT"/>
        </w:rPr>
        <w:t xml:space="preserve"> Tornei sportivi integrati</w:t>
      </w:r>
      <w:r w:rsidR="00086ED6">
        <w:rPr>
          <w:rFonts w:ascii="Bookman Old Style" w:eastAsia="Times New Roman" w:hAnsi="Bookman Old Style" w:cs="Times New Roman"/>
          <w:sz w:val="28"/>
          <w:szCs w:val="28"/>
          <w:lang w:eastAsia="it-IT"/>
        </w:rPr>
        <w:t>.</w:t>
      </w:r>
    </w:p>
    <w:p w14:paraId="209B2677" w14:textId="418AB667" w:rsidR="002C0F12" w:rsidRPr="002C0F12" w:rsidRDefault="002C0F12" w:rsidP="002C0F12">
      <w:pPr>
        <w:numPr>
          <w:ilvl w:val="0"/>
          <w:numId w:val="7"/>
        </w:numPr>
        <w:spacing w:after="120" w:line="240" w:lineRule="auto"/>
        <w:jc w:val="both"/>
        <w:rPr>
          <w:rFonts w:ascii="Bookman Old Style" w:eastAsia="Times New Roman" w:hAnsi="Bookman Old Style" w:cs="Times New Roman"/>
          <w:sz w:val="28"/>
          <w:szCs w:val="28"/>
          <w:lang w:eastAsia="it-IT"/>
        </w:rPr>
      </w:pPr>
      <w:r w:rsidRPr="002C0F12">
        <w:rPr>
          <w:rFonts w:ascii="Bookman Old Style" w:eastAsia="Times New Roman" w:hAnsi="Bookman Old Style" w:cs="Times New Roman"/>
          <w:b/>
          <w:bCs/>
          <w:sz w:val="28"/>
          <w:szCs w:val="28"/>
          <w:lang w:eastAsia="it-IT"/>
        </w:rPr>
        <w:t>Nonni:</w:t>
      </w:r>
      <w:r w:rsidRPr="002C0F12">
        <w:rPr>
          <w:rFonts w:ascii="Bookman Old Style" w:eastAsia="Times New Roman" w:hAnsi="Bookman Old Style" w:cs="Times New Roman"/>
          <w:sz w:val="28"/>
          <w:szCs w:val="28"/>
          <w:lang w:eastAsia="it-IT"/>
        </w:rPr>
        <w:t xml:space="preserve"> Giochi da tavolo classici </w:t>
      </w:r>
      <w:r w:rsidRPr="002C0F12">
        <w:rPr>
          <w:rFonts w:ascii="Bookman Old Style" w:eastAsia="Times New Roman" w:hAnsi="Bookman Old Style" w:cs="Times New Roman"/>
          <w:i/>
          <w:iCs/>
          <w:sz w:val="28"/>
          <w:szCs w:val="28"/>
          <w:lang w:eastAsia="it-IT"/>
        </w:rPr>
        <w:t>(</w:t>
      </w:r>
      <w:r w:rsidR="00E52A0E">
        <w:rPr>
          <w:rFonts w:ascii="Bookman Old Style" w:eastAsia="Times New Roman" w:hAnsi="Bookman Old Style" w:cs="Times New Roman"/>
          <w:i/>
          <w:iCs/>
          <w:sz w:val="28"/>
          <w:szCs w:val="28"/>
          <w:lang w:eastAsia="it-IT"/>
        </w:rPr>
        <w:t>carte</w:t>
      </w:r>
      <w:r w:rsidRPr="002C0F12">
        <w:rPr>
          <w:rFonts w:ascii="Bookman Old Style" w:eastAsia="Times New Roman" w:hAnsi="Bookman Old Style" w:cs="Times New Roman"/>
          <w:i/>
          <w:iCs/>
          <w:sz w:val="28"/>
          <w:szCs w:val="28"/>
          <w:lang w:eastAsia="it-IT"/>
        </w:rPr>
        <w:t>,</w:t>
      </w:r>
      <w:r w:rsidR="00086ED6">
        <w:rPr>
          <w:rFonts w:ascii="Bookman Old Style" w:eastAsia="Times New Roman" w:hAnsi="Bookman Old Style" w:cs="Times New Roman"/>
          <w:i/>
          <w:iCs/>
          <w:sz w:val="28"/>
          <w:szCs w:val="28"/>
          <w:lang w:eastAsia="it-IT"/>
        </w:rPr>
        <w:t xml:space="preserve"> </w:t>
      </w:r>
      <w:r w:rsidRPr="002C0F12">
        <w:rPr>
          <w:rFonts w:ascii="Bookman Old Style" w:eastAsia="Times New Roman" w:hAnsi="Bookman Old Style" w:cs="Times New Roman"/>
          <w:i/>
          <w:iCs/>
          <w:sz w:val="28"/>
          <w:szCs w:val="28"/>
          <w:lang w:eastAsia="it-IT"/>
        </w:rPr>
        <w:t>dama)</w:t>
      </w:r>
      <w:r w:rsidRPr="002C0F12">
        <w:rPr>
          <w:rFonts w:ascii="Bookman Old Style" w:eastAsia="Times New Roman" w:hAnsi="Bookman Old Style" w:cs="Times New Roman"/>
          <w:sz w:val="28"/>
          <w:szCs w:val="28"/>
          <w:lang w:eastAsia="it-IT"/>
        </w:rPr>
        <w:t>.</w:t>
      </w:r>
    </w:p>
    <w:p w14:paraId="7B1F5EB8" w14:textId="44FCEC98" w:rsidR="002C0F12" w:rsidRPr="00317F60" w:rsidRDefault="002C0F12" w:rsidP="00317F60">
      <w:pPr>
        <w:pStyle w:val="Paragrafoelenco"/>
        <w:numPr>
          <w:ilvl w:val="0"/>
          <w:numId w:val="18"/>
        </w:numPr>
        <w:spacing w:after="120" w:line="240" w:lineRule="auto"/>
        <w:jc w:val="both"/>
        <w:outlineLvl w:val="3"/>
        <w:rPr>
          <w:rFonts w:ascii="Bookman Old Style" w:eastAsia="Times New Roman" w:hAnsi="Bookman Old Style" w:cs="Times New Roman"/>
          <w:b/>
          <w:bCs/>
          <w:sz w:val="32"/>
          <w:szCs w:val="32"/>
          <w:lang w:eastAsia="it-IT"/>
        </w:rPr>
      </w:pPr>
      <w:r w:rsidRPr="00317F60">
        <w:rPr>
          <w:rFonts w:ascii="Bookman Old Style" w:eastAsia="Times New Roman" w:hAnsi="Bookman Old Style" w:cs="Times New Roman"/>
          <w:b/>
          <w:bCs/>
          <w:sz w:val="32"/>
          <w:szCs w:val="32"/>
          <w:lang w:eastAsia="it-IT"/>
        </w:rPr>
        <w:t>Allestimento, Gestione Spazi e Logistica:</w:t>
      </w:r>
    </w:p>
    <w:p w14:paraId="7D81C196" w14:textId="16C4306A" w:rsidR="002C0F12" w:rsidRPr="002C0F12" w:rsidRDefault="002C0F12" w:rsidP="002C0F12">
      <w:pPr>
        <w:numPr>
          <w:ilvl w:val="0"/>
          <w:numId w:val="8"/>
        </w:numPr>
        <w:spacing w:after="120" w:line="240" w:lineRule="auto"/>
        <w:jc w:val="both"/>
        <w:rPr>
          <w:rFonts w:ascii="Bookman Old Style" w:eastAsia="Times New Roman" w:hAnsi="Bookman Old Style" w:cs="Times New Roman"/>
          <w:sz w:val="28"/>
          <w:szCs w:val="28"/>
          <w:lang w:eastAsia="it-IT"/>
        </w:rPr>
      </w:pPr>
      <w:r w:rsidRPr="002C0F12">
        <w:rPr>
          <w:rFonts w:ascii="Bookman Old Style" w:eastAsia="Times New Roman" w:hAnsi="Bookman Old Style" w:cs="Times New Roman"/>
          <w:b/>
          <w:bCs/>
          <w:sz w:val="28"/>
          <w:szCs w:val="28"/>
          <w:lang w:eastAsia="it-IT"/>
        </w:rPr>
        <w:t>Accoglienza:</w:t>
      </w:r>
      <w:r w:rsidRPr="002C0F12">
        <w:rPr>
          <w:rFonts w:ascii="Bookman Old Style" w:eastAsia="Times New Roman" w:hAnsi="Bookman Old Style" w:cs="Times New Roman"/>
          <w:sz w:val="28"/>
          <w:szCs w:val="28"/>
          <w:lang w:eastAsia="it-IT"/>
        </w:rPr>
        <w:t xml:space="preserve"> Stand unico all'ingresso con consegna del </w:t>
      </w:r>
      <w:r w:rsidRPr="002C0F12">
        <w:rPr>
          <w:rFonts w:ascii="Bookman Old Style" w:eastAsia="Times New Roman" w:hAnsi="Bookman Old Style" w:cs="Times New Roman"/>
          <w:b/>
          <w:bCs/>
          <w:sz w:val="28"/>
          <w:szCs w:val="28"/>
          <w:lang w:eastAsia="it-IT"/>
        </w:rPr>
        <w:t>"Passaporto del Volontario"</w:t>
      </w:r>
    </w:p>
    <w:p w14:paraId="75EC845C" w14:textId="7F820947" w:rsidR="002C0F12" w:rsidRPr="002C0F12" w:rsidRDefault="002C0F12" w:rsidP="002C0F12">
      <w:pPr>
        <w:numPr>
          <w:ilvl w:val="0"/>
          <w:numId w:val="8"/>
        </w:numPr>
        <w:spacing w:after="120" w:line="240" w:lineRule="auto"/>
        <w:jc w:val="both"/>
        <w:rPr>
          <w:rFonts w:ascii="Bookman Old Style" w:eastAsia="Times New Roman" w:hAnsi="Bookman Old Style" w:cs="Times New Roman"/>
          <w:sz w:val="28"/>
          <w:szCs w:val="28"/>
          <w:lang w:eastAsia="it-IT"/>
        </w:rPr>
      </w:pPr>
      <w:r w:rsidRPr="002C0F12">
        <w:rPr>
          <w:rFonts w:ascii="Bookman Old Style" w:eastAsia="Times New Roman" w:hAnsi="Bookman Old Style" w:cs="Times New Roman"/>
          <w:b/>
          <w:bCs/>
          <w:sz w:val="28"/>
          <w:szCs w:val="28"/>
          <w:lang w:eastAsia="it-IT"/>
        </w:rPr>
        <w:t>Punti Info:</w:t>
      </w:r>
      <w:r w:rsidRPr="002C0F12">
        <w:rPr>
          <w:rFonts w:ascii="Bookman Old Style" w:eastAsia="Times New Roman" w:hAnsi="Bookman Old Style" w:cs="Times New Roman"/>
          <w:sz w:val="28"/>
          <w:szCs w:val="28"/>
          <w:lang w:eastAsia="it-IT"/>
        </w:rPr>
        <w:t xml:space="preserve"> Tavoli informativi gestiti dalle associazioni locali, integrati direttamente nelle zone di gioco</w:t>
      </w:r>
    </w:p>
    <w:p w14:paraId="0D9EBAC8" w14:textId="77D8CA00" w:rsidR="002C0F12" w:rsidRPr="002C0F12" w:rsidRDefault="002C0F12" w:rsidP="002C0F12">
      <w:pPr>
        <w:numPr>
          <w:ilvl w:val="0"/>
          <w:numId w:val="8"/>
        </w:numPr>
        <w:spacing w:after="120" w:line="240" w:lineRule="auto"/>
        <w:jc w:val="both"/>
        <w:rPr>
          <w:rFonts w:ascii="Bookman Old Style" w:eastAsia="Times New Roman" w:hAnsi="Bookman Old Style" w:cs="Times New Roman"/>
          <w:sz w:val="28"/>
          <w:szCs w:val="28"/>
          <w:lang w:eastAsia="it-IT"/>
        </w:rPr>
      </w:pPr>
      <w:r w:rsidRPr="002C0F12">
        <w:rPr>
          <w:rFonts w:ascii="Bookman Old Style" w:eastAsia="Times New Roman" w:hAnsi="Bookman Old Style" w:cs="Times New Roman"/>
          <w:b/>
          <w:bCs/>
          <w:sz w:val="28"/>
          <w:szCs w:val="28"/>
          <w:lang w:eastAsia="it-IT"/>
        </w:rPr>
        <w:t>Zona Rinfresco:</w:t>
      </w:r>
      <w:r w:rsidRPr="002C0F12">
        <w:rPr>
          <w:rFonts w:ascii="Bookman Old Style" w:eastAsia="Times New Roman" w:hAnsi="Bookman Old Style" w:cs="Times New Roman"/>
          <w:sz w:val="28"/>
          <w:szCs w:val="28"/>
          <w:lang w:eastAsia="it-IT"/>
        </w:rPr>
        <w:t xml:space="preserve"> Merenda condivisa a buffet con torte fatte in casa </w:t>
      </w:r>
      <w:r w:rsidRPr="002C0F12">
        <w:rPr>
          <w:rFonts w:ascii="Bookman Old Style" w:eastAsia="Times New Roman" w:hAnsi="Bookman Old Style" w:cs="Times New Roman"/>
          <w:i/>
          <w:iCs/>
          <w:sz w:val="28"/>
          <w:szCs w:val="28"/>
          <w:lang w:eastAsia="it-IT"/>
        </w:rPr>
        <w:t>(con opzioni dedicate per allergie e intolleranze)</w:t>
      </w:r>
      <w:r w:rsidRPr="002C0F12">
        <w:rPr>
          <w:rFonts w:ascii="Bookman Old Style" w:eastAsia="Times New Roman" w:hAnsi="Bookman Old Style" w:cs="Times New Roman"/>
          <w:sz w:val="28"/>
          <w:szCs w:val="28"/>
          <w:lang w:eastAsia="it-IT"/>
        </w:rPr>
        <w:t>.</w:t>
      </w:r>
    </w:p>
    <w:p w14:paraId="2CDAF6AF" w14:textId="77777777" w:rsidR="00317F60" w:rsidRDefault="002C0F12" w:rsidP="00317F60">
      <w:pPr>
        <w:numPr>
          <w:ilvl w:val="0"/>
          <w:numId w:val="8"/>
        </w:numPr>
        <w:spacing w:after="120" w:line="240" w:lineRule="auto"/>
        <w:jc w:val="both"/>
        <w:rPr>
          <w:rFonts w:ascii="Bookman Old Style" w:eastAsia="Times New Roman" w:hAnsi="Bookman Old Style" w:cs="Times New Roman"/>
          <w:sz w:val="28"/>
          <w:szCs w:val="28"/>
          <w:lang w:eastAsia="it-IT"/>
        </w:rPr>
      </w:pPr>
      <w:r w:rsidRPr="002C0F12">
        <w:rPr>
          <w:rFonts w:ascii="Bookman Old Style" w:eastAsia="Times New Roman" w:hAnsi="Bookman Old Style" w:cs="Times New Roman"/>
          <w:b/>
          <w:bCs/>
          <w:sz w:val="28"/>
          <w:szCs w:val="28"/>
          <w:lang w:eastAsia="it-IT"/>
        </w:rPr>
        <w:t>Logistica e Sicurezza:</w:t>
      </w:r>
      <w:r w:rsidRPr="002C0F12">
        <w:rPr>
          <w:rFonts w:ascii="Bookman Old Style" w:eastAsia="Times New Roman" w:hAnsi="Bookman Old Style" w:cs="Times New Roman"/>
          <w:sz w:val="28"/>
          <w:szCs w:val="28"/>
          <w:lang w:eastAsia="it-IT"/>
        </w:rPr>
        <w:t xml:space="preserve"> Presenza di ambulanza e staff/volontari riconosciuti tramite magliette o badge ben visibili.</w:t>
      </w:r>
    </w:p>
    <w:p w14:paraId="7565B785" w14:textId="3ABAD71B" w:rsidR="002C0F12" w:rsidRPr="00317F60" w:rsidRDefault="002C0F12" w:rsidP="00317F60">
      <w:pPr>
        <w:pStyle w:val="Paragrafoelenco"/>
        <w:numPr>
          <w:ilvl w:val="0"/>
          <w:numId w:val="18"/>
        </w:numPr>
        <w:spacing w:after="120" w:line="240" w:lineRule="auto"/>
        <w:jc w:val="both"/>
        <w:outlineLvl w:val="3"/>
        <w:rPr>
          <w:rFonts w:ascii="Bookman Old Style" w:eastAsia="Times New Roman" w:hAnsi="Bookman Old Style" w:cs="Times New Roman"/>
          <w:b/>
          <w:bCs/>
          <w:sz w:val="32"/>
          <w:szCs w:val="32"/>
          <w:lang w:eastAsia="it-IT"/>
        </w:rPr>
      </w:pPr>
      <w:r w:rsidRPr="00317F60">
        <w:rPr>
          <w:rFonts w:ascii="Bookman Old Style" w:eastAsia="Times New Roman" w:hAnsi="Bookman Old Style" w:cs="Times New Roman"/>
          <w:b/>
          <w:bCs/>
          <w:sz w:val="32"/>
          <w:szCs w:val="32"/>
          <w:lang w:eastAsia="it-IT"/>
        </w:rPr>
        <w:t xml:space="preserve"> Intrattenimento e Spettacoli:</w:t>
      </w:r>
    </w:p>
    <w:p w14:paraId="5A3E71E9" w14:textId="4570F63F" w:rsidR="002C0F12" w:rsidRPr="002C0F12" w:rsidRDefault="002C0F12" w:rsidP="002C0F12">
      <w:pPr>
        <w:numPr>
          <w:ilvl w:val="0"/>
          <w:numId w:val="9"/>
        </w:numPr>
        <w:spacing w:after="120" w:line="240" w:lineRule="auto"/>
        <w:jc w:val="both"/>
        <w:rPr>
          <w:rFonts w:ascii="Bookman Old Style" w:eastAsia="Times New Roman" w:hAnsi="Bookman Old Style" w:cs="Times New Roman"/>
          <w:sz w:val="28"/>
          <w:szCs w:val="28"/>
          <w:lang w:eastAsia="it-IT"/>
        </w:rPr>
      </w:pPr>
      <w:r w:rsidRPr="002C0F12">
        <w:rPr>
          <w:rFonts w:ascii="Bookman Old Style" w:eastAsia="Times New Roman" w:hAnsi="Bookman Old Style" w:cs="Times New Roman"/>
          <w:b/>
          <w:bCs/>
          <w:sz w:val="28"/>
          <w:szCs w:val="28"/>
          <w:lang w:eastAsia="it-IT"/>
        </w:rPr>
        <w:t>Ludobus e Giochi di una Volta:</w:t>
      </w:r>
      <w:r w:rsidRPr="002C0F12">
        <w:rPr>
          <w:rFonts w:ascii="Bookman Old Style" w:eastAsia="Times New Roman" w:hAnsi="Bookman Old Style" w:cs="Times New Roman"/>
          <w:sz w:val="28"/>
          <w:szCs w:val="28"/>
          <w:lang w:eastAsia="it-IT"/>
        </w:rPr>
        <w:t xml:space="preserve"> Calcio balilla, tiro ai barattoli, corsa nei sacchi</w:t>
      </w:r>
      <w:r w:rsidR="00A940D6">
        <w:rPr>
          <w:rFonts w:ascii="Bookman Old Style" w:eastAsia="Times New Roman" w:hAnsi="Bookman Old Style" w:cs="Times New Roman"/>
          <w:sz w:val="28"/>
          <w:szCs w:val="28"/>
          <w:lang w:eastAsia="it-IT"/>
        </w:rPr>
        <w:t>, tiro alla fune, ping pong.</w:t>
      </w:r>
    </w:p>
    <w:p w14:paraId="56C8CAEC" w14:textId="77777777" w:rsidR="002C0F12" w:rsidRPr="002C0F12" w:rsidRDefault="002C0F12" w:rsidP="002C0F12">
      <w:pPr>
        <w:numPr>
          <w:ilvl w:val="0"/>
          <w:numId w:val="9"/>
        </w:numPr>
        <w:spacing w:after="120" w:line="240" w:lineRule="auto"/>
        <w:jc w:val="both"/>
        <w:rPr>
          <w:rFonts w:ascii="Bookman Old Style" w:eastAsia="Times New Roman" w:hAnsi="Bookman Old Style" w:cs="Times New Roman"/>
          <w:sz w:val="28"/>
          <w:szCs w:val="28"/>
          <w:lang w:eastAsia="it-IT"/>
        </w:rPr>
      </w:pPr>
      <w:r w:rsidRPr="002C0F12">
        <w:rPr>
          <w:rFonts w:ascii="Bookman Old Style" w:eastAsia="Times New Roman" w:hAnsi="Bookman Old Style" w:cs="Times New Roman"/>
          <w:b/>
          <w:bCs/>
          <w:sz w:val="28"/>
          <w:szCs w:val="28"/>
          <w:lang w:eastAsia="it-IT"/>
        </w:rPr>
        <w:t>Spettacoli dal Vivo:</w:t>
      </w:r>
    </w:p>
    <w:p w14:paraId="701DB3CC" w14:textId="6267EB29" w:rsidR="002C0F12" w:rsidRPr="00617226" w:rsidRDefault="002C0F12" w:rsidP="00617226">
      <w:pPr>
        <w:pStyle w:val="Paragrafoelenco"/>
        <w:numPr>
          <w:ilvl w:val="1"/>
          <w:numId w:val="15"/>
        </w:numPr>
        <w:spacing w:after="120" w:line="240" w:lineRule="auto"/>
        <w:jc w:val="both"/>
        <w:rPr>
          <w:rFonts w:ascii="Bookman Old Style" w:eastAsia="Times New Roman" w:hAnsi="Bookman Old Style" w:cs="Times New Roman"/>
          <w:sz w:val="28"/>
          <w:szCs w:val="28"/>
          <w:lang w:eastAsia="it-IT"/>
        </w:rPr>
      </w:pPr>
      <w:r w:rsidRPr="00617226">
        <w:rPr>
          <w:rFonts w:ascii="Bookman Old Style" w:eastAsia="Times New Roman" w:hAnsi="Bookman Old Style" w:cs="Times New Roman"/>
          <w:sz w:val="28"/>
          <w:szCs w:val="28"/>
          <w:lang w:eastAsia="it-IT"/>
        </w:rPr>
        <w:t>Spettacolo di bolle di sapone giganti e giocoleria.</w:t>
      </w:r>
      <w:r w:rsidR="00A940D6" w:rsidRPr="00617226">
        <w:rPr>
          <w:rFonts w:ascii="Bookman Old Style" w:eastAsia="Times New Roman" w:hAnsi="Bookman Old Style" w:cs="Times New Roman"/>
          <w:sz w:val="28"/>
          <w:szCs w:val="28"/>
          <w:lang w:eastAsia="it-IT"/>
        </w:rPr>
        <w:t xml:space="preserve"> </w:t>
      </w:r>
    </w:p>
    <w:p w14:paraId="213ABA71" w14:textId="4142B861" w:rsidR="002C0F12" w:rsidRPr="002C0F12" w:rsidRDefault="002C0F12" w:rsidP="002C0F12">
      <w:pPr>
        <w:numPr>
          <w:ilvl w:val="0"/>
          <w:numId w:val="9"/>
        </w:numPr>
        <w:spacing w:after="120" w:line="240" w:lineRule="auto"/>
        <w:jc w:val="both"/>
        <w:rPr>
          <w:rFonts w:ascii="Bookman Old Style" w:eastAsia="Times New Roman" w:hAnsi="Bookman Old Style" w:cs="Times New Roman"/>
          <w:sz w:val="28"/>
          <w:szCs w:val="28"/>
          <w:lang w:eastAsia="it-IT"/>
        </w:rPr>
      </w:pPr>
      <w:r w:rsidRPr="002C0F12">
        <w:rPr>
          <w:rFonts w:ascii="Bookman Old Style" w:eastAsia="Times New Roman" w:hAnsi="Bookman Old Style" w:cs="Times New Roman"/>
          <w:b/>
          <w:bCs/>
          <w:sz w:val="28"/>
          <w:szCs w:val="28"/>
          <w:lang w:eastAsia="it-IT"/>
        </w:rPr>
        <w:t>Gara di Torte:</w:t>
      </w:r>
      <w:r w:rsidRPr="002C0F12">
        <w:rPr>
          <w:rFonts w:ascii="Bookman Old Style" w:eastAsia="Times New Roman" w:hAnsi="Bookman Old Style" w:cs="Times New Roman"/>
          <w:sz w:val="28"/>
          <w:szCs w:val="28"/>
          <w:lang w:eastAsia="it-IT"/>
        </w:rPr>
        <w:t xml:space="preserve"> Contest </w:t>
      </w:r>
      <w:r w:rsidRPr="002C0F12">
        <w:rPr>
          <w:rFonts w:ascii="Bookman Old Style" w:eastAsia="Times New Roman" w:hAnsi="Bookman Old Style" w:cs="Times New Roman"/>
          <w:i/>
          <w:iCs/>
          <w:sz w:val="28"/>
          <w:szCs w:val="28"/>
          <w:lang w:eastAsia="it-IT"/>
        </w:rPr>
        <w:t>"Torta della Nonna"</w:t>
      </w:r>
      <w:r w:rsidRPr="002C0F12">
        <w:rPr>
          <w:rFonts w:ascii="Bookman Old Style" w:eastAsia="Times New Roman" w:hAnsi="Bookman Old Style" w:cs="Times New Roman"/>
          <w:sz w:val="28"/>
          <w:szCs w:val="28"/>
          <w:lang w:eastAsia="it-IT"/>
        </w:rPr>
        <w:t xml:space="preserve"> con giuria speciale composta dai bambini.</w:t>
      </w:r>
      <w:r w:rsidR="00A940D6">
        <w:rPr>
          <w:rFonts w:ascii="Bookman Old Style" w:eastAsia="Times New Roman" w:hAnsi="Bookman Old Style" w:cs="Times New Roman"/>
          <w:sz w:val="28"/>
          <w:szCs w:val="28"/>
          <w:lang w:eastAsia="it-IT"/>
        </w:rPr>
        <w:t xml:space="preserve"> Torte offerte dalla Banca del Tempo di Cervia.</w:t>
      </w:r>
    </w:p>
    <w:p w14:paraId="235E2C8A" w14:textId="27A7ABC9" w:rsidR="007B7E1E" w:rsidRDefault="007B7E1E" w:rsidP="002C0F12">
      <w:pPr>
        <w:spacing w:after="120" w:line="240" w:lineRule="auto"/>
        <w:jc w:val="both"/>
        <w:rPr>
          <w:rFonts w:ascii="Bookman Old Style" w:hAnsi="Bookman Old Style"/>
          <w:sz w:val="28"/>
          <w:szCs w:val="28"/>
        </w:rPr>
      </w:pPr>
    </w:p>
    <w:p w14:paraId="4E097611" w14:textId="23D0864A" w:rsidR="0009771E" w:rsidRPr="002C0F12" w:rsidRDefault="0009771E" w:rsidP="002C0F12">
      <w:pPr>
        <w:spacing w:after="120" w:line="240" w:lineRule="auto"/>
        <w:jc w:val="both"/>
        <w:rPr>
          <w:rFonts w:ascii="Bookman Old Style" w:hAnsi="Bookman Old Style"/>
          <w:sz w:val="28"/>
          <w:szCs w:val="28"/>
        </w:rPr>
      </w:pPr>
      <w:r>
        <w:rPr>
          <w:noProof/>
        </w:rPr>
        <w:drawing>
          <wp:inline distT="0" distB="0" distL="0" distR="0" wp14:anchorId="68994F45" wp14:editId="669C7B6C">
            <wp:extent cx="6120130" cy="1445895"/>
            <wp:effectExtent l="0" t="0" r="0" b="190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44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9771E" w:rsidRPr="002C0F12" w:rsidSect="00BB2E8F"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419BD"/>
    <w:multiLevelType w:val="hybridMultilevel"/>
    <w:tmpl w:val="3D58A52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650313"/>
    <w:multiLevelType w:val="hybridMultilevel"/>
    <w:tmpl w:val="7F9C1FD0"/>
    <w:lvl w:ilvl="0" w:tplc="55061D8E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87FCA"/>
    <w:multiLevelType w:val="hybridMultilevel"/>
    <w:tmpl w:val="0308A0B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9502E79"/>
    <w:multiLevelType w:val="multilevel"/>
    <w:tmpl w:val="04021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494EBA"/>
    <w:multiLevelType w:val="multilevel"/>
    <w:tmpl w:val="1396B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111EA0"/>
    <w:multiLevelType w:val="hybridMultilevel"/>
    <w:tmpl w:val="12908FDE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1177537"/>
    <w:multiLevelType w:val="hybridMultilevel"/>
    <w:tmpl w:val="393C1DB6"/>
    <w:lvl w:ilvl="0" w:tplc="5E2C419A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6A4B48"/>
    <w:multiLevelType w:val="multilevel"/>
    <w:tmpl w:val="9F669E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AF7CB9"/>
    <w:multiLevelType w:val="multilevel"/>
    <w:tmpl w:val="1FBCB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F27B48"/>
    <w:multiLevelType w:val="hybridMultilevel"/>
    <w:tmpl w:val="853CBC56"/>
    <w:lvl w:ilvl="0" w:tplc="C2D2AA9A">
      <w:start w:val="20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A8503B"/>
    <w:multiLevelType w:val="multilevel"/>
    <w:tmpl w:val="44E8E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204E6C"/>
    <w:multiLevelType w:val="hybridMultilevel"/>
    <w:tmpl w:val="ADE26344"/>
    <w:lvl w:ilvl="0" w:tplc="04100009">
      <w:start w:val="1"/>
      <w:numFmt w:val="bullet"/>
      <w:lvlText w:val=""/>
      <w:lvlJc w:val="left"/>
      <w:pPr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50516A66"/>
    <w:multiLevelType w:val="hybridMultilevel"/>
    <w:tmpl w:val="574C8E5C"/>
    <w:lvl w:ilvl="0" w:tplc="0410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577F73F6"/>
    <w:multiLevelType w:val="hybridMultilevel"/>
    <w:tmpl w:val="14CC3010"/>
    <w:lvl w:ilvl="0" w:tplc="585C58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3A3FC2"/>
    <w:multiLevelType w:val="multilevel"/>
    <w:tmpl w:val="49A80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C934E98"/>
    <w:multiLevelType w:val="multilevel"/>
    <w:tmpl w:val="E37CB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830CE3"/>
    <w:multiLevelType w:val="multilevel"/>
    <w:tmpl w:val="27765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8E661F"/>
    <w:multiLevelType w:val="hybridMultilevel"/>
    <w:tmpl w:val="00D8D282"/>
    <w:lvl w:ilvl="0" w:tplc="04100009">
      <w:start w:val="1"/>
      <w:numFmt w:val="bullet"/>
      <w:lvlText w:val=""/>
      <w:lvlJc w:val="left"/>
      <w:pPr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7010586E"/>
    <w:multiLevelType w:val="hybridMultilevel"/>
    <w:tmpl w:val="E87EC940"/>
    <w:lvl w:ilvl="0" w:tplc="04100005">
      <w:start w:val="1"/>
      <w:numFmt w:val="bullet"/>
      <w:lvlText w:val=""/>
      <w:lvlJc w:val="left"/>
      <w:pPr>
        <w:ind w:left="2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74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4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9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84" w:hanging="360"/>
      </w:pPr>
      <w:rPr>
        <w:rFonts w:ascii="Wingdings" w:hAnsi="Wingdings" w:hint="default"/>
      </w:rPr>
    </w:lvl>
  </w:abstractNum>
  <w:abstractNum w:abstractNumId="19" w15:restartNumberingAfterBreak="0">
    <w:nsid w:val="748F683B"/>
    <w:multiLevelType w:val="multilevel"/>
    <w:tmpl w:val="FBBC0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86A40AF"/>
    <w:multiLevelType w:val="hybridMultilevel"/>
    <w:tmpl w:val="5050992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EF6E95"/>
    <w:multiLevelType w:val="hybridMultilevel"/>
    <w:tmpl w:val="1A9651C8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4"/>
  </w:num>
  <w:num w:numId="3">
    <w:abstractNumId w:val="15"/>
  </w:num>
  <w:num w:numId="4">
    <w:abstractNumId w:val="10"/>
  </w:num>
  <w:num w:numId="5">
    <w:abstractNumId w:val="7"/>
  </w:num>
  <w:num w:numId="6">
    <w:abstractNumId w:val="3"/>
  </w:num>
  <w:num w:numId="7">
    <w:abstractNumId w:val="8"/>
  </w:num>
  <w:num w:numId="8">
    <w:abstractNumId w:val="19"/>
  </w:num>
  <w:num w:numId="9">
    <w:abstractNumId w:val="16"/>
  </w:num>
  <w:num w:numId="10">
    <w:abstractNumId w:val="5"/>
  </w:num>
  <w:num w:numId="11">
    <w:abstractNumId w:val="0"/>
  </w:num>
  <w:num w:numId="12">
    <w:abstractNumId w:val="11"/>
  </w:num>
  <w:num w:numId="13">
    <w:abstractNumId w:val="18"/>
  </w:num>
  <w:num w:numId="14">
    <w:abstractNumId w:val="21"/>
  </w:num>
  <w:num w:numId="15">
    <w:abstractNumId w:val="6"/>
  </w:num>
  <w:num w:numId="16">
    <w:abstractNumId w:val="13"/>
  </w:num>
  <w:num w:numId="17">
    <w:abstractNumId w:val="1"/>
  </w:num>
  <w:num w:numId="18">
    <w:abstractNumId w:val="2"/>
  </w:num>
  <w:num w:numId="19">
    <w:abstractNumId w:val="17"/>
  </w:num>
  <w:num w:numId="20">
    <w:abstractNumId w:val="12"/>
  </w:num>
  <w:num w:numId="21">
    <w:abstractNumId w:val="9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B08"/>
    <w:rsid w:val="000152AB"/>
    <w:rsid w:val="00036543"/>
    <w:rsid w:val="00086ED6"/>
    <w:rsid w:val="0009771E"/>
    <w:rsid w:val="001809FD"/>
    <w:rsid w:val="001B2ECC"/>
    <w:rsid w:val="001C0827"/>
    <w:rsid w:val="0023727A"/>
    <w:rsid w:val="002B6BFD"/>
    <w:rsid w:val="002C0F12"/>
    <w:rsid w:val="002D01D7"/>
    <w:rsid w:val="002D283F"/>
    <w:rsid w:val="002D3744"/>
    <w:rsid w:val="0030102B"/>
    <w:rsid w:val="0031382A"/>
    <w:rsid w:val="00317F60"/>
    <w:rsid w:val="003B0C63"/>
    <w:rsid w:val="003E0237"/>
    <w:rsid w:val="00424F4A"/>
    <w:rsid w:val="004823A8"/>
    <w:rsid w:val="00491CF9"/>
    <w:rsid w:val="004D78F7"/>
    <w:rsid w:val="0055528B"/>
    <w:rsid w:val="005D5DBA"/>
    <w:rsid w:val="00617226"/>
    <w:rsid w:val="006511BE"/>
    <w:rsid w:val="007011CD"/>
    <w:rsid w:val="00736365"/>
    <w:rsid w:val="007458CE"/>
    <w:rsid w:val="007B7E1E"/>
    <w:rsid w:val="007F42E6"/>
    <w:rsid w:val="008036F3"/>
    <w:rsid w:val="008B578F"/>
    <w:rsid w:val="00902106"/>
    <w:rsid w:val="00950B8A"/>
    <w:rsid w:val="009800E0"/>
    <w:rsid w:val="00A857CC"/>
    <w:rsid w:val="00A940D6"/>
    <w:rsid w:val="00B0313D"/>
    <w:rsid w:val="00BB2E8F"/>
    <w:rsid w:val="00C36A39"/>
    <w:rsid w:val="00C40B9A"/>
    <w:rsid w:val="00C713CF"/>
    <w:rsid w:val="00C77235"/>
    <w:rsid w:val="00D337E8"/>
    <w:rsid w:val="00D663E5"/>
    <w:rsid w:val="00DE0B08"/>
    <w:rsid w:val="00E02EA9"/>
    <w:rsid w:val="00E52A0E"/>
    <w:rsid w:val="00F215E8"/>
    <w:rsid w:val="00F35658"/>
    <w:rsid w:val="00F517C4"/>
    <w:rsid w:val="00F63CAD"/>
    <w:rsid w:val="00FA4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70976"/>
  <w15:chartTrackingRefBased/>
  <w15:docId w15:val="{B4C734C5-1BCD-400A-88F6-CFFA319F8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2C0F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2C0F1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2C0F1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link w:val="Titolo4Carattere"/>
    <w:uiPriority w:val="9"/>
    <w:qFormat/>
    <w:rsid w:val="002C0F1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C0F12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C0F12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2C0F1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2C0F12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2C0F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A857C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1C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91C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75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93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25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71137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11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17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020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875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3123707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995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E2AECF-5D09-41F3-B749-6875C0E63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4</Pages>
  <Words>762</Words>
  <Characters>4344</Characters>
  <Application>Microsoft Office Word</Application>
  <DocSecurity>0</DocSecurity>
  <Lines>36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26</vt:i4>
      </vt:variant>
    </vt:vector>
  </HeadingPairs>
  <TitlesOfParts>
    <vt:vector size="27" baseType="lpstr">
      <vt:lpstr/>
      <vt:lpstr>/</vt:lpstr>
      <vt:lpstr>        📌 Direttrici di analisi della Legge sull'Educazione Civica:</vt:lpstr>
      <vt:lpstr>        Programma della Mattinata</vt:lpstr>
      <vt:lpstr>        Programma serata: </vt:lpstr>
      <vt:lpstr>        19.30 - prova aperta di teatro d'improvvisazione - aperto a chiunque con 05Quart</vt:lpstr>
      <vt:lpstr>        Quest'anno sbarca a Cervia proponendo un corso base per adulti, ogni lunedì, a p</vt:lpstr>
      <vt:lpstr>        E proprio in collaborazione con la Casa del Volontariato, partecipa alla Festa d</vt:lpstr>
      <vt:lpstr>        20.30 - Impro Jam, lo spettacolo d'improvvisazione, dove 5 attori si sfideranno </vt:lpstr>
      <vt:lpstr>        Associazione 05QuartoAtto: un’ora di improvvisazione teatrale per aspiranti atto</vt:lpstr>
      <vt:lpstr>        Ore 20:30</vt:lpstr>
      <vt:lpstr>        Spettacolo Associazione 05QuartoAtto: Dalla scuola al palco, costruiamo spettaco</vt:lpstr>
      <vt:lpstr>        </vt:lpstr>
      <vt:lpstr>    </vt:lpstr>
      <vt:lpstr>    SABATO 3 OTTOBRE — Mattina (Ore 09:00 - 12:00)</vt:lpstr>
      <vt:lpstr>        Convegno: "Volontariato è Salute!"</vt:lpstr>
      <vt:lpstr>        «Perché oggi, nel territorio di Ravenna e Cervia, garantire la salute come dirit</vt:lpstr>
      <vt:lpstr>    SABATO 3 OTTOBRE — Pomeriggio (Ore 15:00)</vt:lpstr>
      <vt:lpstr>        /Iniziativa: "VOLONTARI IN CAMMINO"</vt:lpstr>
      <vt:lpstr>        Pomeriggio: La grande festa per tutti</vt:lpstr>
      <vt:lpstr>        Ore 15:00 -19:00</vt:lpstr>
      <vt:lpstr>        All’interno:</vt:lpstr>
      <vt:lpstr>        Esibizione del Coro Lirico Airone Città di Cervia APS</vt:lpstr>
      <vt:lpstr>        Esibizione Scuola Di Ballo Kriterion "Officina Dei Sogni", Cervia</vt:lpstr>
      <vt:lpstr>        Esibizione Scuola di Pattinaggio Artistico ASD Cervia</vt:lpstr>
      <vt:lpstr>        Esibizione Accademia di danza Alba Dance Academy </vt:lpstr>
      <vt:lpstr>        All’sterno:</vt:lpstr>
    </vt:vector>
  </TitlesOfParts>
  <Company/>
  <LinksUpToDate>false</LinksUpToDate>
  <CharactersWithSpaces>5096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25</cp:revision>
  <cp:lastPrinted>2026-08-31T14:51:00Z</cp:lastPrinted>
  <dcterms:created xsi:type="dcterms:W3CDTF">2026-08-18T12:47:00Z</dcterms:created>
  <dcterms:modified xsi:type="dcterms:W3CDTF">2026-09-21T12:53:00Z</dcterms:modified>
</cp:coreProperties>
</file>